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3" w:rsidRPr="00151064" w:rsidRDefault="004F06CE" w:rsidP="00E13EAD">
      <w:pPr>
        <w:spacing w:after="0"/>
        <w:jc w:val="both"/>
        <w:rPr>
          <w:rFonts w:ascii="Franklin Gothic Book" w:hAnsi="Franklin Gothic Book"/>
          <w:b/>
          <w:bCs/>
          <w:color w:val="333333"/>
          <w:sz w:val="28"/>
          <w:szCs w:val="28"/>
        </w:rPr>
      </w:pPr>
      <w:r w:rsidRPr="00151064">
        <w:rPr>
          <w:rFonts w:ascii="Franklin Gothic Book" w:hAnsi="Franklin Gothic Book"/>
          <w:b/>
          <w:bCs/>
          <w:color w:val="333333"/>
          <w:sz w:val="28"/>
          <w:szCs w:val="28"/>
        </w:rPr>
        <w:t xml:space="preserve">Общие тенденции на </w:t>
      </w:r>
      <w:r w:rsidR="00CD5723" w:rsidRPr="00151064">
        <w:rPr>
          <w:rFonts w:ascii="Franklin Gothic Book" w:hAnsi="Franklin Gothic Book"/>
          <w:b/>
          <w:bCs/>
          <w:color w:val="333333"/>
          <w:sz w:val="28"/>
          <w:szCs w:val="28"/>
        </w:rPr>
        <w:t xml:space="preserve">вторичном </w:t>
      </w:r>
      <w:r w:rsidRPr="00151064">
        <w:rPr>
          <w:rFonts w:ascii="Franklin Gothic Book" w:hAnsi="Franklin Gothic Book"/>
          <w:b/>
          <w:bCs/>
          <w:color w:val="333333"/>
          <w:sz w:val="28"/>
          <w:szCs w:val="28"/>
        </w:rPr>
        <w:t>р</w:t>
      </w:r>
      <w:r w:rsidR="00E06B77" w:rsidRPr="00151064">
        <w:rPr>
          <w:rFonts w:ascii="Franklin Gothic Book" w:hAnsi="Franklin Gothic Book"/>
          <w:b/>
          <w:bCs/>
          <w:color w:val="333333"/>
          <w:sz w:val="28"/>
          <w:szCs w:val="28"/>
        </w:rPr>
        <w:t>ынк</w:t>
      </w:r>
      <w:r w:rsidRPr="00151064">
        <w:rPr>
          <w:rFonts w:ascii="Franklin Gothic Book" w:hAnsi="Franklin Gothic Book"/>
          <w:b/>
          <w:bCs/>
          <w:color w:val="333333"/>
          <w:sz w:val="28"/>
          <w:szCs w:val="28"/>
        </w:rPr>
        <w:t>е</w:t>
      </w:r>
      <w:r w:rsidR="00CD5723" w:rsidRPr="00151064">
        <w:rPr>
          <w:rFonts w:ascii="Franklin Gothic Book" w:hAnsi="Franklin Gothic Book"/>
          <w:b/>
          <w:bCs/>
          <w:color w:val="333333"/>
          <w:sz w:val="28"/>
          <w:szCs w:val="28"/>
        </w:rPr>
        <w:t xml:space="preserve"> квартир</w:t>
      </w:r>
      <w:r w:rsidRPr="00151064">
        <w:rPr>
          <w:rFonts w:ascii="Franklin Gothic Book" w:hAnsi="Franklin Gothic Book"/>
          <w:b/>
          <w:bCs/>
          <w:color w:val="333333"/>
          <w:sz w:val="28"/>
          <w:szCs w:val="28"/>
        </w:rPr>
        <w:t xml:space="preserve"> Санкт-Петербурга</w:t>
      </w:r>
      <w:r w:rsidR="00DE4078" w:rsidRPr="00151064">
        <w:rPr>
          <w:rFonts w:ascii="Franklin Gothic Book" w:hAnsi="Franklin Gothic Book"/>
          <w:b/>
          <w:bCs/>
          <w:color w:val="333333"/>
          <w:sz w:val="28"/>
          <w:szCs w:val="28"/>
        </w:rPr>
        <w:t>.</w:t>
      </w:r>
      <w:r w:rsidR="00712178" w:rsidRPr="00151064">
        <w:rPr>
          <w:rFonts w:ascii="Franklin Gothic Book" w:hAnsi="Franklin Gothic Book"/>
          <w:b/>
          <w:bCs/>
          <w:color w:val="333333"/>
          <w:sz w:val="28"/>
          <w:szCs w:val="28"/>
        </w:rPr>
        <w:t xml:space="preserve"> </w:t>
      </w:r>
    </w:p>
    <w:p w:rsidR="00E13EAD" w:rsidRPr="00203CC8" w:rsidRDefault="00DC7273" w:rsidP="00203CC8">
      <w:pPr>
        <w:spacing w:after="0"/>
        <w:jc w:val="both"/>
        <w:rPr>
          <w:rFonts w:ascii="Franklin Gothic Book" w:hAnsi="Franklin Gothic Book"/>
          <w:b/>
          <w:bCs/>
          <w:color w:val="333333"/>
          <w:sz w:val="28"/>
          <w:szCs w:val="28"/>
        </w:rPr>
      </w:pPr>
      <w:r>
        <w:rPr>
          <w:rFonts w:ascii="Franklin Gothic Book" w:hAnsi="Franklin Gothic Book"/>
          <w:b/>
          <w:bCs/>
          <w:color w:val="333333"/>
          <w:sz w:val="28"/>
          <w:szCs w:val="28"/>
        </w:rPr>
        <w:t>Ок</w:t>
      </w:r>
      <w:r w:rsidR="00AB579E">
        <w:rPr>
          <w:rFonts w:ascii="Franklin Gothic Book" w:hAnsi="Franklin Gothic Book"/>
          <w:b/>
          <w:bCs/>
          <w:color w:val="333333"/>
          <w:sz w:val="28"/>
          <w:szCs w:val="28"/>
        </w:rPr>
        <w:t>тябрь</w:t>
      </w:r>
      <w:r w:rsidR="009F52F6">
        <w:rPr>
          <w:rFonts w:ascii="Franklin Gothic Book" w:hAnsi="Franklin Gothic Book"/>
          <w:b/>
          <w:bCs/>
          <w:color w:val="333333"/>
          <w:sz w:val="28"/>
          <w:szCs w:val="28"/>
        </w:rPr>
        <w:t xml:space="preserve"> 2017</w:t>
      </w:r>
      <w:r w:rsidR="002F2DCE" w:rsidRPr="00151064">
        <w:rPr>
          <w:rFonts w:ascii="Franklin Gothic Book" w:hAnsi="Franklin Gothic Book"/>
          <w:b/>
          <w:bCs/>
          <w:color w:val="333333"/>
          <w:sz w:val="28"/>
          <w:szCs w:val="28"/>
        </w:rPr>
        <w:t xml:space="preserve"> года.</w:t>
      </w:r>
    </w:p>
    <w:p w:rsidR="001C1E18" w:rsidRPr="00151064" w:rsidRDefault="001C1E18" w:rsidP="001C1E18">
      <w:pPr>
        <w:jc w:val="both"/>
        <w:rPr>
          <w:rFonts w:ascii="Franklin Gothic Book" w:hAnsi="Franklin Gothic Book"/>
        </w:rPr>
      </w:pPr>
      <w:r w:rsidRPr="00151064">
        <w:rPr>
          <w:rFonts w:ascii="Franklin Gothic Book" w:hAnsi="Franklin Gothic Book"/>
        </w:rPr>
        <w:t>(Мария Бент, САРН, ГК "Бюллетень Недвижимости")</w:t>
      </w:r>
    </w:p>
    <w:p w:rsidR="002F2DCE" w:rsidRPr="00151064" w:rsidRDefault="002F2DCE" w:rsidP="00E23604">
      <w:pPr>
        <w:rPr>
          <w:rFonts w:ascii="Franklin Gothic Book" w:hAnsi="Franklin Gothic Book"/>
        </w:rPr>
      </w:pPr>
      <w:r w:rsidRPr="00151064">
        <w:rPr>
          <w:rFonts w:ascii="Franklin Gothic Book" w:hAnsi="Franklin Gothic Book"/>
        </w:rPr>
        <w:t>_______________________________________________________________</w:t>
      </w:r>
      <w:r w:rsidR="00F7511B" w:rsidRPr="00151064">
        <w:rPr>
          <w:rFonts w:ascii="Franklin Gothic Book" w:hAnsi="Franklin Gothic Book"/>
        </w:rPr>
        <w:t>______________________</w:t>
      </w:r>
    </w:p>
    <w:p w:rsidR="00DC7273" w:rsidRPr="00DC7273" w:rsidRDefault="00DC7273" w:rsidP="00DC7273">
      <w:pPr>
        <w:pStyle w:val="Tabledate"/>
        <w:ind w:firstLine="425"/>
        <w:jc w:val="both"/>
        <w:rPr>
          <w:rFonts w:ascii="Franklin Gothic Book" w:hAnsi="Franklin Gothic Book"/>
          <w:sz w:val="22"/>
          <w:szCs w:val="22"/>
        </w:rPr>
      </w:pPr>
      <w:bookmarkStart w:id="0" w:name="OLE_LINK5"/>
      <w:r w:rsidRPr="00DC7273">
        <w:rPr>
          <w:rFonts w:ascii="Franklin Gothic Book" w:hAnsi="Franklin Gothic Book"/>
          <w:sz w:val="22"/>
          <w:szCs w:val="22"/>
        </w:rPr>
        <w:t>За минувший месяц изменение средней цены предложения на вторичном рынке квартир в рублевом эквиваленте составило минус 0,8%, это 904 руб. с кв. м. Показатель средней цены предложения в октябре 2017 года составил 107,3 тыс. руб. за кв. м.</w:t>
      </w:r>
    </w:p>
    <w:p w:rsidR="00DE41DA" w:rsidRPr="00B22964" w:rsidRDefault="00DE41DA" w:rsidP="005D5777">
      <w:pPr>
        <w:pStyle w:val="Tabledate"/>
        <w:jc w:val="left"/>
        <w:rPr>
          <w:rFonts w:ascii="Franklin Gothic Book" w:hAnsi="Franklin Gothic Book"/>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1DA" w:rsidRPr="00151064" w:rsidTr="00F7511B">
        <w:tc>
          <w:tcPr>
            <w:tcW w:w="4785" w:type="dxa"/>
          </w:tcPr>
          <w:p w:rsidR="00DE41DA" w:rsidRDefault="00DC7273" w:rsidP="007777DC">
            <w:pPr>
              <w:pStyle w:val="Tabledate"/>
              <w:jc w:val="left"/>
              <w:rPr>
                <w:rFonts w:ascii="Franklin Gothic Book" w:hAnsi="Franklin Gothic Book"/>
                <w:i/>
                <w:iCs/>
                <w:sz w:val="24"/>
                <w:szCs w:val="24"/>
              </w:rPr>
            </w:pPr>
            <w:r w:rsidRPr="00DC7273">
              <w:rPr>
                <w:rFonts w:ascii="Franklin Gothic Book" w:hAnsi="Franklin Gothic Book"/>
                <w:i/>
                <w:iCs/>
                <w:sz w:val="24"/>
                <w:szCs w:val="24"/>
              </w:rPr>
              <w:drawing>
                <wp:inline distT="0" distB="0" distL="0" distR="0" wp14:anchorId="1189830F" wp14:editId="2F13BC74">
                  <wp:extent cx="2663998" cy="1522483"/>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2"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41DA" w:rsidRDefault="00DC7273" w:rsidP="007777DC">
            <w:pPr>
              <w:pStyle w:val="Tabledate"/>
              <w:jc w:val="left"/>
              <w:rPr>
                <w:rFonts w:ascii="Franklin Gothic Book" w:hAnsi="Franklin Gothic Book"/>
                <w:i/>
                <w:iCs/>
                <w:sz w:val="24"/>
                <w:szCs w:val="24"/>
              </w:rPr>
            </w:pPr>
            <w:r w:rsidRPr="00DC7273">
              <w:rPr>
                <w:rFonts w:ascii="Franklin Gothic Book" w:hAnsi="Franklin Gothic Book"/>
                <w:i/>
                <w:iCs/>
                <w:sz w:val="24"/>
                <w:szCs w:val="24"/>
              </w:rPr>
              <w:drawing>
                <wp:inline distT="0" distB="0" distL="0" distR="0" wp14:anchorId="1103DA9C" wp14:editId="2B185D3F">
                  <wp:extent cx="2735678" cy="1500651"/>
                  <wp:effectExtent l="0" t="0" r="762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11"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41DA" w:rsidRPr="00151064" w:rsidTr="00F7511B">
        <w:tc>
          <w:tcPr>
            <w:tcW w:w="4785" w:type="dxa"/>
          </w:tcPr>
          <w:p w:rsidR="00DE41DA" w:rsidRPr="004B2969" w:rsidRDefault="00D516B4"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Динамика ц</w:t>
            </w:r>
            <w:r w:rsidR="00DE41DA" w:rsidRPr="004B2969">
              <w:rPr>
                <w:rFonts w:ascii="Franklin Gothic Book" w:hAnsi="Franklin Gothic Book"/>
                <w:i/>
                <w:iCs/>
                <w:sz w:val="22"/>
                <w:szCs w:val="22"/>
              </w:rPr>
              <w:t>ен</w:t>
            </w:r>
            <w:r w:rsidRPr="004B2969">
              <w:rPr>
                <w:rFonts w:ascii="Franklin Gothic Book" w:hAnsi="Franklin Gothic Book"/>
                <w:i/>
                <w:iCs/>
                <w:sz w:val="22"/>
                <w:szCs w:val="22"/>
              </w:rPr>
              <w:t xml:space="preserve"> на вторичном рынке</w:t>
            </w:r>
            <w:r w:rsidR="00DE41DA" w:rsidRPr="004B2969">
              <w:rPr>
                <w:rFonts w:ascii="Franklin Gothic Book" w:hAnsi="Franklin Gothic Book"/>
                <w:i/>
                <w:iCs/>
                <w:sz w:val="22"/>
                <w:szCs w:val="22"/>
              </w:rPr>
              <w:t>, руб./кв. м</w:t>
            </w:r>
          </w:p>
        </w:tc>
        <w:tc>
          <w:tcPr>
            <w:tcW w:w="4786" w:type="dxa"/>
          </w:tcPr>
          <w:p w:rsidR="00DE41DA" w:rsidRPr="004B2969" w:rsidRDefault="00DE41DA"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Изменение цены, % к предыдущему месяцу</w:t>
            </w:r>
          </w:p>
        </w:tc>
      </w:tr>
    </w:tbl>
    <w:p w:rsidR="00203CC8" w:rsidRPr="00151064" w:rsidRDefault="00203CC8" w:rsidP="00ED129E">
      <w:pPr>
        <w:pStyle w:val="Tabledate"/>
        <w:jc w:val="left"/>
        <w:rPr>
          <w:rFonts w:ascii="Franklin Gothic Book" w:hAnsi="Franklin Gothic Book"/>
          <w:i/>
          <w:iCs/>
          <w:sz w:val="24"/>
          <w:szCs w:val="24"/>
        </w:rPr>
      </w:pPr>
    </w:p>
    <w:p w:rsidR="00DC7273" w:rsidRPr="00DC7273" w:rsidRDefault="00DC7273" w:rsidP="00DC7273">
      <w:pPr>
        <w:pStyle w:val="Tabledate"/>
        <w:ind w:firstLine="425"/>
        <w:jc w:val="both"/>
        <w:rPr>
          <w:rFonts w:ascii="Franklin Gothic Book" w:hAnsi="Franklin Gothic Book"/>
          <w:sz w:val="22"/>
          <w:szCs w:val="22"/>
        </w:rPr>
      </w:pPr>
      <w:r w:rsidRPr="00DC7273">
        <w:rPr>
          <w:rFonts w:ascii="Franklin Gothic Book" w:hAnsi="Franklin Gothic Book"/>
          <w:sz w:val="22"/>
          <w:szCs w:val="22"/>
        </w:rPr>
        <w:t>Доля объектов, цена которых меньше 85 тыс. руб. за кв. м, составила в октябре 2017 года 21,4% от общего объема предложения квартир. Большую долю рынка занимает диапазон цены от 85 тыс. до 105 тыс. руб. за кв. м, это 38,3% от объема выставленных на продажу квартир. Диапазон стоимости квадратного метра от 105 тыс. до 125 тыс. руб. занимает 22,1%. Доля дорогих объектов, цена которых превышает 125 тыс. руб. за кв. м, составляет 18,3% от всего предложения.</w:t>
      </w:r>
    </w:p>
    <w:p w:rsidR="00ED129E" w:rsidRDefault="00DC7273" w:rsidP="00F7511B">
      <w:pPr>
        <w:pStyle w:val="Tabledate"/>
        <w:rPr>
          <w:rFonts w:ascii="Franklin Gothic Book" w:hAnsi="Franklin Gothic Book" w:cs="Times New Roman"/>
          <w:sz w:val="22"/>
          <w:szCs w:val="22"/>
        </w:rPr>
      </w:pPr>
      <w:r w:rsidRPr="00DC7273">
        <w:rPr>
          <w:rFonts w:ascii="Franklin Gothic Book" w:hAnsi="Franklin Gothic Book" w:cs="Times New Roman"/>
          <w:sz w:val="22"/>
          <w:szCs w:val="22"/>
        </w:rPr>
        <w:drawing>
          <wp:inline distT="0" distB="0" distL="0" distR="0" wp14:anchorId="7DFF6725" wp14:editId="085BBB01">
            <wp:extent cx="2952000" cy="1900800"/>
            <wp:effectExtent l="0" t="0" r="127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CC8" w:rsidRPr="00151064" w:rsidRDefault="00203CC8" w:rsidP="00203CC8">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4"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ED129E" w:rsidRPr="00B65FB5" w:rsidRDefault="00F7511B" w:rsidP="00B65FB5">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p w:rsidR="0032571F" w:rsidRPr="00151064" w:rsidRDefault="0032571F" w:rsidP="002F2DCE">
      <w:pPr>
        <w:pStyle w:val="Tabledate"/>
        <w:jc w:val="left"/>
        <w:rPr>
          <w:rFonts w:ascii="Franklin Gothic Book" w:hAnsi="Franklin Gothic Book" w:cs="Times New Roman"/>
          <w:sz w:val="22"/>
          <w:szCs w:val="22"/>
        </w:rPr>
      </w:pPr>
    </w:p>
    <w:p w:rsidR="00F7511B" w:rsidRPr="004B2969" w:rsidRDefault="00F7511B" w:rsidP="00F7511B">
      <w:pPr>
        <w:pStyle w:val="Tabledate"/>
        <w:numPr>
          <w:ilvl w:val="0"/>
          <w:numId w:val="1"/>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tbl>
      <w:tblPr>
        <w:tblW w:w="9313" w:type="dxa"/>
        <w:tblBorders>
          <w:top w:val="single" w:sz="4" w:space="0" w:color="auto"/>
          <w:insideH w:val="single" w:sz="4" w:space="0" w:color="auto"/>
        </w:tblBorders>
        <w:tblCellMar>
          <w:left w:w="0" w:type="dxa"/>
          <w:right w:w="0" w:type="dxa"/>
        </w:tblCellMar>
        <w:tblLook w:val="04A0" w:firstRow="1" w:lastRow="0" w:firstColumn="1" w:lastColumn="0" w:noHBand="0" w:noVBand="1"/>
      </w:tblPr>
      <w:tblGrid>
        <w:gridCol w:w="2696"/>
        <w:gridCol w:w="3076"/>
        <w:gridCol w:w="3541"/>
      </w:tblGrid>
      <w:tr w:rsidR="00DC7273" w:rsidRPr="00151064" w:rsidTr="00763720">
        <w:trPr>
          <w:cantSplit/>
          <w:trHeight w:val="23"/>
          <w:tblHeader/>
        </w:trPr>
        <w:tc>
          <w:tcPr>
            <w:tcW w:w="2696" w:type="dxa"/>
            <w:shd w:val="clear" w:color="auto" w:fill="D6D6EB"/>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b/>
                <w:bCs/>
                <w:color w:val="000000" w:themeColor="text1"/>
                <w:kern w:val="24"/>
                <w:sz w:val="18"/>
                <w:szCs w:val="18"/>
              </w:rPr>
              <w:t>Тыс. руб./кв. м</w:t>
            </w:r>
          </w:p>
        </w:tc>
        <w:tc>
          <w:tcPr>
            <w:tcW w:w="3076"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Сентябрь 2017</w:t>
            </w:r>
          </w:p>
        </w:tc>
        <w:tc>
          <w:tcPr>
            <w:tcW w:w="3541"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Октябрь 2017</w:t>
            </w:r>
          </w:p>
        </w:tc>
      </w:tr>
      <w:tr w:rsidR="00DC7273" w:rsidRPr="00151064" w:rsidTr="001B7903">
        <w:trPr>
          <w:trHeight w:val="4"/>
        </w:trPr>
        <w:tc>
          <w:tcPr>
            <w:tcW w:w="2696" w:type="dxa"/>
            <w:shd w:val="clear" w:color="auto" w:fill="auto"/>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&lt;75</w:t>
            </w:r>
          </w:p>
        </w:tc>
        <w:tc>
          <w:tcPr>
            <w:tcW w:w="3076"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5.1%</w:t>
            </w:r>
          </w:p>
        </w:tc>
        <w:tc>
          <w:tcPr>
            <w:tcW w:w="354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7.6%</w:t>
            </w:r>
          </w:p>
        </w:tc>
      </w:tr>
      <w:tr w:rsidR="00DC7273" w:rsidRPr="00151064" w:rsidTr="001B7903">
        <w:trPr>
          <w:trHeight w:val="4"/>
        </w:trPr>
        <w:tc>
          <w:tcPr>
            <w:tcW w:w="2696" w:type="dxa"/>
            <w:shd w:val="clear" w:color="auto" w:fill="D6D6EB"/>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75-85</w:t>
            </w:r>
          </w:p>
        </w:tc>
        <w:tc>
          <w:tcPr>
            <w:tcW w:w="3076"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11.7%</w:t>
            </w:r>
          </w:p>
        </w:tc>
        <w:tc>
          <w:tcPr>
            <w:tcW w:w="3541"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13.7%</w:t>
            </w:r>
          </w:p>
        </w:tc>
      </w:tr>
      <w:tr w:rsidR="00DC7273" w:rsidRPr="00151064" w:rsidTr="001B7903">
        <w:trPr>
          <w:trHeight w:val="5"/>
        </w:trPr>
        <w:tc>
          <w:tcPr>
            <w:tcW w:w="2696" w:type="dxa"/>
            <w:shd w:val="clear" w:color="auto" w:fill="auto"/>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85-95</w:t>
            </w:r>
          </w:p>
        </w:tc>
        <w:tc>
          <w:tcPr>
            <w:tcW w:w="3076"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16.6%</w:t>
            </w:r>
          </w:p>
        </w:tc>
        <w:tc>
          <w:tcPr>
            <w:tcW w:w="354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18.3%</w:t>
            </w:r>
          </w:p>
        </w:tc>
      </w:tr>
      <w:tr w:rsidR="00DC7273" w:rsidRPr="00151064" w:rsidTr="001B7903">
        <w:trPr>
          <w:trHeight w:val="4"/>
        </w:trPr>
        <w:tc>
          <w:tcPr>
            <w:tcW w:w="2696" w:type="dxa"/>
            <w:shd w:val="clear" w:color="auto" w:fill="D6D6EB"/>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95-105</w:t>
            </w:r>
          </w:p>
        </w:tc>
        <w:tc>
          <w:tcPr>
            <w:tcW w:w="3076"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19.2%</w:t>
            </w:r>
          </w:p>
        </w:tc>
        <w:tc>
          <w:tcPr>
            <w:tcW w:w="3541"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20.0%</w:t>
            </w:r>
          </w:p>
        </w:tc>
      </w:tr>
      <w:tr w:rsidR="00DC7273" w:rsidRPr="00151064" w:rsidTr="001B7903">
        <w:trPr>
          <w:trHeight w:val="5"/>
        </w:trPr>
        <w:tc>
          <w:tcPr>
            <w:tcW w:w="2696" w:type="dxa"/>
            <w:shd w:val="clear" w:color="auto" w:fill="auto"/>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105-115</w:t>
            </w:r>
          </w:p>
        </w:tc>
        <w:tc>
          <w:tcPr>
            <w:tcW w:w="3076"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15.2%</w:t>
            </w:r>
          </w:p>
        </w:tc>
        <w:tc>
          <w:tcPr>
            <w:tcW w:w="354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13.1%</w:t>
            </w:r>
          </w:p>
        </w:tc>
      </w:tr>
      <w:tr w:rsidR="00DC7273" w:rsidRPr="00151064" w:rsidTr="001B7903">
        <w:trPr>
          <w:trHeight w:val="4"/>
        </w:trPr>
        <w:tc>
          <w:tcPr>
            <w:tcW w:w="2696" w:type="dxa"/>
            <w:shd w:val="clear" w:color="auto" w:fill="D6D6EB"/>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115-125</w:t>
            </w:r>
          </w:p>
        </w:tc>
        <w:tc>
          <w:tcPr>
            <w:tcW w:w="3076"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11.0%</w:t>
            </w:r>
          </w:p>
        </w:tc>
        <w:tc>
          <w:tcPr>
            <w:tcW w:w="3541" w:type="dxa"/>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8.9%</w:t>
            </w:r>
          </w:p>
        </w:tc>
      </w:tr>
      <w:tr w:rsidR="00DC7273" w:rsidRPr="00151064" w:rsidTr="001B7903">
        <w:trPr>
          <w:trHeight w:val="4"/>
        </w:trPr>
        <w:tc>
          <w:tcPr>
            <w:tcW w:w="2696" w:type="dxa"/>
            <w:shd w:val="clear" w:color="auto" w:fill="auto"/>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125-135</w:t>
            </w:r>
          </w:p>
        </w:tc>
        <w:tc>
          <w:tcPr>
            <w:tcW w:w="3076"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8.0%</w:t>
            </w:r>
          </w:p>
        </w:tc>
        <w:tc>
          <w:tcPr>
            <w:tcW w:w="354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6.7%</w:t>
            </w:r>
          </w:p>
        </w:tc>
      </w:tr>
      <w:tr w:rsidR="00DC7273" w:rsidRPr="00151064" w:rsidTr="001B7903">
        <w:trPr>
          <w:trHeight w:val="5"/>
        </w:trPr>
        <w:tc>
          <w:tcPr>
            <w:tcW w:w="2696" w:type="dxa"/>
            <w:tcBorders>
              <w:bottom w:val="single" w:sz="4" w:space="0" w:color="auto"/>
            </w:tcBorders>
            <w:shd w:val="clear" w:color="auto" w:fill="D6D6EB"/>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135-145</w:t>
            </w:r>
          </w:p>
        </w:tc>
        <w:tc>
          <w:tcPr>
            <w:tcW w:w="3076" w:type="dxa"/>
            <w:tcBorders>
              <w:bottom w:val="single" w:sz="4" w:space="0" w:color="auto"/>
            </w:tcBorders>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4.6%</w:t>
            </w:r>
          </w:p>
        </w:tc>
        <w:tc>
          <w:tcPr>
            <w:tcW w:w="3541" w:type="dxa"/>
            <w:tcBorders>
              <w:bottom w:val="single" w:sz="4" w:space="0" w:color="auto"/>
            </w:tcBorders>
            <w:shd w:val="clear" w:color="auto" w:fill="D6D6EB"/>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3.8%</w:t>
            </w:r>
          </w:p>
        </w:tc>
      </w:tr>
      <w:tr w:rsidR="00DC7273" w:rsidRPr="00151064" w:rsidTr="001B7903">
        <w:trPr>
          <w:trHeight w:val="5"/>
        </w:trPr>
        <w:tc>
          <w:tcPr>
            <w:tcW w:w="2696" w:type="dxa"/>
            <w:tcBorders>
              <w:bottom w:val="single" w:sz="4" w:space="0" w:color="auto"/>
            </w:tcBorders>
            <w:shd w:val="clear" w:color="auto" w:fill="auto"/>
            <w:tcMar>
              <w:top w:w="15" w:type="dxa"/>
              <w:left w:w="15" w:type="dxa"/>
              <w:bottom w:w="0" w:type="dxa"/>
              <w:right w:w="15" w:type="dxa"/>
            </w:tcMar>
            <w:vAlign w:val="center"/>
            <w:hideMark/>
          </w:tcPr>
          <w:p w:rsidR="00DC7273" w:rsidRPr="00B048B4"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&gt;145</w:t>
            </w:r>
          </w:p>
        </w:tc>
        <w:tc>
          <w:tcPr>
            <w:tcW w:w="3076" w:type="dxa"/>
            <w:tcBorders>
              <w:bottom w:val="single" w:sz="4" w:space="0" w:color="auto"/>
            </w:tcBorders>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8.6%</w:t>
            </w:r>
          </w:p>
        </w:tc>
        <w:tc>
          <w:tcPr>
            <w:tcW w:w="3541" w:type="dxa"/>
            <w:tcBorders>
              <w:bottom w:val="single" w:sz="4" w:space="0" w:color="auto"/>
            </w:tcBorders>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7.8%</w:t>
            </w:r>
          </w:p>
        </w:tc>
      </w:tr>
    </w:tbl>
    <w:p w:rsidR="00DC7273" w:rsidRPr="00DC7273" w:rsidRDefault="00DC7273" w:rsidP="00DC7273">
      <w:pPr>
        <w:pStyle w:val="Tabledate"/>
        <w:ind w:firstLine="425"/>
        <w:jc w:val="both"/>
        <w:rPr>
          <w:rFonts w:ascii="Franklin Gothic Book" w:hAnsi="Franklin Gothic Book"/>
          <w:sz w:val="22"/>
          <w:szCs w:val="22"/>
        </w:rPr>
      </w:pPr>
      <w:r w:rsidRPr="00DC7273">
        <w:rPr>
          <w:rFonts w:ascii="Franklin Gothic Book" w:hAnsi="Franklin Gothic Book"/>
          <w:sz w:val="22"/>
          <w:szCs w:val="22"/>
        </w:rPr>
        <w:lastRenderedPageBreak/>
        <w:t>В среднем по вторичному рынку цена предложения на студии и однокомнатные квартиры понизилась за минувший месяц на 0,9%, на двухкомнатные повысилась на 0,9%. Трехкомнатные квартиры подешевели на 0,7%. Средние цены предложения на конец октября 2017 года составили на студии и однокомнатные квартиры 4,1 млн руб., на двухкомнатные – 6,4 млн руб., на трехкомнатные – 8,6 млн руб.</w:t>
      </w:r>
    </w:p>
    <w:p w:rsidR="00DB687A" w:rsidRPr="003B2C61" w:rsidRDefault="00DB687A" w:rsidP="00DB687A">
      <w:pPr>
        <w:pStyle w:val="Tabledate"/>
        <w:ind w:firstLine="425"/>
        <w:jc w:val="both"/>
        <w:rPr>
          <w:rFonts w:ascii="Franklin Gothic Book" w:hAnsi="Franklin Gothic Book"/>
          <w:sz w:val="22"/>
          <w:szCs w:val="22"/>
        </w:rPr>
      </w:pPr>
    </w:p>
    <w:p w:rsidR="00B048B4" w:rsidRDefault="00DC7273" w:rsidP="00B048B4">
      <w:pPr>
        <w:pStyle w:val="Tabledate"/>
        <w:ind w:firstLine="426"/>
        <w:rPr>
          <w:rFonts w:ascii="Franklin Gothic Book" w:hAnsi="Franklin Gothic Book"/>
          <w:sz w:val="28"/>
          <w:szCs w:val="28"/>
        </w:rPr>
      </w:pPr>
      <w:r w:rsidRPr="00DC7273">
        <w:rPr>
          <w:rFonts w:ascii="Franklin Gothic Book" w:hAnsi="Franklin Gothic Book"/>
          <w:sz w:val="28"/>
          <w:szCs w:val="28"/>
        </w:rPr>
        <w:drawing>
          <wp:inline distT="0" distB="0" distL="0" distR="0" wp14:anchorId="71654E67" wp14:editId="2EF6FA68">
            <wp:extent cx="2952000" cy="1720800"/>
            <wp:effectExtent l="0" t="0" r="1270"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8B4" w:rsidRPr="00DE4B92" w:rsidRDefault="00B048B4" w:rsidP="00B048B4">
      <w:pPr>
        <w:pStyle w:val="Tabledate"/>
        <w:ind w:firstLine="426"/>
        <w:jc w:val="left"/>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14:anchorId="4B13E895" wp14:editId="55CE78BD">
            <wp:extent cx="1223962" cy="185738"/>
            <wp:effectExtent l="19050" t="0" r="0" b="0"/>
            <wp:docPr id="7"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B048B4" w:rsidRPr="00D116EF" w:rsidRDefault="00B048B4" w:rsidP="00B048B4">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Динамика цен по типу квартир, руб./кв. м</w:t>
      </w:r>
    </w:p>
    <w:p w:rsidR="00B048B4" w:rsidRPr="00D57BB2" w:rsidRDefault="00B048B4" w:rsidP="00B048B4">
      <w:pPr>
        <w:pStyle w:val="Tabledate"/>
        <w:jc w:val="left"/>
        <w:rPr>
          <w:rFonts w:ascii="Franklin Gothic Book" w:hAnsi="Franklin Gothic Book"/>
          <w:sz w:val="22"/>
          <w:szCs w:val="22"/>
        </w:rPr>
      </w:pPr>
    </w:p>
    <w:p w:rsidR="00584BDA" w:rsidRPr="00584BDA" w:rsidRDefault="00584BDA" w:rsidP="00584BDA">
      <w:pPr>
        <w:pStyle w:val="2"/>
        <w:rPr>
          <w:iCs/>
        </w:rPr>
      </w:pPr>
      <w:r w:rsidRPr="004B2969">
        <w:t>Цены по типу квартир, руб./кв.м.</w:t>
      </w:r>
    </w:p>
    <w:tbl>
      <w:tblPr>
        <w:tblW w:w="939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145"/>
        <w:gridCol w:w="1974"/>
        <w:gridCol w:w="2251"/>
        <w:gridCol w:w="2014"/>
        <w:gridCol w:w="2014"/>
      </w:tblGrid>
      <w:tr w:rsidR="00DC7273" w:rsidRPr="00151064" w:rsidTr="00DA6F14">
        <w:trPr>
          <w:trHeight w:val="74"/>
        </w:trPr>
        <w:tc>
          <w:tcPr>
            <w:tcW w:w="1145" w:type="dxa"/>
            <w:shd w:val="clear" w:color="auto" w:fill="E5DFEC" w:themeFill="accent4" w:themeFillTint="33"/>
            <w:tcMar>
              <w:top w:w="15" w:type="dxa"/>
              <w:left w:w="15" w:type="dxa"/>
              <w:bottom w:w="0" w:type="dxa"/>
              <w:right w:w="15" w:type="dxa"/>
            </w:tcMar>
            <w:vAlign w:val="center"/>
            <w:hideMark/>
          </w:tcPr>
          <w:p w:rsidR="00DC7273" w:rsidRPr="004B2969" w:rsidRDefault="00DC7273" w:rsidP="00DC7273">
            <w:pPr>
              <w:pStyle w:val="Tabledate"/>
              <w:rPr>
                <w:rFonts w:ascii="Franklin Gothic Book" w:hAnsi="Franklin Gothic Book" w:cs="Arial"/>
                <w:i/>
                <w:iCs/>
              </w:rPr>
            </w:pPr>
            <w:r w:rsidRPr="004B2969">
              <w:rPr>
                <w:rFonts w:ascii="Franklin Gothic Book" w:hAnsi="Franklin Gothic Book" w:cs="Arial"/>
                <w:b/>
                <w:bCs/>
                <w:i/>
                <w:iCs/>
              </w:rPr>
              <w:t>Тип квартиры</w:t>
            </w:r>
          </w:p>
        </w:tc>
        <w:tc>
          <w:tcPr>
            <w:tcW w:w="1974" w:type="dxa"/>
            <w:shd w:val="clear" w:color="auto" w:fill="E5DFEC" w:themeFill="accent4" w:themeFillTint="33"/>
            <w:tcMar>
              <w:top w:w="15" w:type="dxa"/>
              <w:left w:w="15" w:type="dxa"/>
              <w:bottom w:w="0" w:type="dxa"/>
              <w:right w:w="15" w:type="dxa"/>
            </w:tcMar>
            <w:vAlign w:val="center"/>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b/>
                <w:bCs/>
                <w:color w:val="000000"/>
                <w:kern w:val="24"/>
                <w:sz w:val="18"/>
                <w:szCs w:val="18"/>
              </w:rPr>
              <w:t>Цена</w:t>
            </w:r>
          </w:p>
        </w:tc>
        <w:tc>
          <w:tcPr>
            <w:tcW w:w="2251" w:type="dxa"/>
            <w:shd w:val="clear" w:color="auto" w:fill="E5DFEC" w:themeFill="accent4" w:themeFillTint="33"/>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Сентябрь 2017</w:t>
            </w:r>
          </w:p>
        </w:tc>
        <w:tc>
          <w:tcPr>
            <w:tcW w:w="2014" w:type="dxa"/>
            <w:shd w:val="clear" w:color="auto" w:fill="E5DFEC" w:themeFill="accent4" w:themeFillTint="33"/>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Октябрь 2017</w:t>
            </w:r>
          </w:p>
        </w:tc>
        <w:tc>
          <w:tcPr>
            <w:tcW w:w="2014" w:type="dxa"/>
            <w:shd w:val="clear" w:color="auto" w:fill="E5DFEC" w:themeFill="accent4" w:themeFillTint="33"/>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kern w:val="24"/>
                <w:sz w:val="18"/>
                <w:szCs w:val="18"/>
              </w:rPr>
              <w:t>Изменение за месяц</w:t>
            </w:r>
          </w:p>
        </w:tc>
      </w:tr>
      <w:tr w:rsidR="00DC7273"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C7273" w:rsidRPr="004B2969" w:rsidRDefault="00DC7273" w:rsidP="00DC7273">
            <w:pPr>
              <w:pStyle w:val="Tabledate"/>
              <w:rPr>
                <w:rFonts w:ascii="Franklin Gothic Book" w:hAnsi="Franklin Gothic Book" w:cs="Arial"/>
                <w:i/>
              </w:rPr>
            </w:pPr>
            <w:r w:rsidRPr="004B2969">
              <w:rPr>
                <w:rFonts w:ascii="Franklin Gothic Book" w:hAnsi="Franklin Gothic Book" w:cs="Arial"/>
                <w:b/>
                <w:bCs/>
                <w:i/>
                <w:iCs/>
              </w:rPr>
              <w:t>1ккв</w:t>
            </w:r>
          </w:p>
        </w:tc>
        <w:tc>
          <w:tcPr>
            <w:tcW w:w="1974" w:type="dxa"/>
            <w:shd w:val="clear" w:color="auto" w:fill="auto"/>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4 136</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4 098</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 </w:t>
            </w:r>
          </w:p>
        </w:tc>
      </w:tr>
      <w:tr w:rsidR="00DC7273" w:rsidRPr="00151064" w:rsidTr="003F7080">
        <w:trPr>
          <w:trHeight w:val="49"/>
        </w:trPr>
        <w:tc>
          <w:tcPr>
            <w:tcW w:w="0" w:type="auto"/>
            <w:vMerge/>
            <w:vAlign w:val="center"/>
            <w:hideMark/>
          </w:tcPr>
          <w:p w:rsidR="00DC7273" w:rsidRPr="004B2969" w:rsidRDefault="00DC7273" w:rsidP="00DC7273">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111 180</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110 175</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-0.90%</w:t>
            </w:r>
          </w:p>
        </w:tc>
      </w:tr>
      <w:tr w:rsidR="00DC7273"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C7273" w:rsidRPr="004B2969" w:rsidRDefault="00DC7273" w:rsidP="00DC7273">
            <w:pPr>
              <w:pStyle w:val="Tabledate"/>
              <w:rPr>
                <w:rFonts w:ascii="Franklin Gothic Book" w:hAnsi="Franklin Gothic Book" w:cs="Arial"/>
                <w:i/>
              </w:rPr>
            </w:pPr>
            <w:r w:rsidRPr="004B2969">
              <w:rPr>
                <w:rFonts w:ascii="Franklin Gothic Book" w:hAnsi="Franklin Gothic Book" w:cs="Arial"/>
                <w:b/>
                <w:bCs/>
                <w:i/>
                <w:iCs/>
              </w:rPr>
              <w:t>2ккв</w:t>
            </w:r>
          </w:p>
        </w:tc>
        <w:tc>
          <w:tcPr>
            <w:tcW w:w="1974" w:type="dxa"/>
            <w:shd w:val="clear" w:color="auto" w:fill="auto"/>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6 307</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6 350</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 </w:t>
            </w:r>
          </w:p>
        </w:tc>
      </w:tr>
      <w:tr w:rsidR="00DC7273" w:rsidRPr="00151064" w:rsidTr="003F7080">
        <w:trPr>
          <w:trHeight w:val="49"/>
        </w:trPr>
        <w:tc>
          <w:tcPr>
            <w:tcW w:w="0" w:type="auto"/>
            <w:vMerge/>
            <w:vAlign w:val="center"/>
            <w:hideMark/>
          </w:tcPr>
          <w:p w:rsidR="00DC7273" w:rsidRPr="004B2969" w:rsidRDefault="00DC7273" w:rsidP="00DC7273">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105 113</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106 006</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0.85%</w:t>
            </w:r>
          </w:p>
        </w:tc>
      </w:tr>
      <w:tr w:rsidR="00DC7273"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C7273" w:rsidRPr="004B2969" w:rsidRDefault="00DC7273" w:rsidP="00DC7273">
            <w:pPr>
              <w:pStyle w:val="Tabledate"/>
              <w:rPr>
                <w:rFonts w:ascii="Franklin Gothic Book" w:hAnsi="Franklin Gothic Book" w:cs="Arial"/>
                <w:i/>
              </w:rPr>
            </w:pPr>
            <w:r w:rsidRPr="004B2969">
              <w:rPr>
                <w:rFonts w:ascii="Franklin Gothic Book" w:hAnsi="Franklin Gothic Book" w:cs="Arial"/>
                <w:b/>
                <w:bCs/>
                <w:i/>
                <w:iCs/>
              </w:rPr>
              <w:t>3ккв</w:t>
            </w:r>
          </w:p>
        </w:tc>
        <w:tc>
          <w:tcPr>
            <w:tcW w:w="1974" w:type="dxa"/>
            <w:shd w:val="clear" w:color="auto" w:fill="auto"/>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8 769</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8 629</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 </w:t>
            </w:r>
          </w:p>
        </w:tc>
      </w:tr>
      <w:tr w:rsidR="00DC7273" w:rsidRPr="00151064" w:rsidTr="003F7080">
        <w:trPr>
          <w:trHeight w:val="49"/>
        </w:trPr>
        <w:tc>
          <w:tcPr>
            <w:tcW w:w="0" w:type="auto"/>
            <w:vMerge/>
            <w:vAlign w:val="center"/>
            <w:hideMark/>
          </w:tcPr>
          <w:p w:rsidR="00DC7273" w:rsidRPr="004B2969" w:rsidRDefault="00DC7273" w:rsidP="00DC7273">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104 600</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103 863</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-0.70%</w:t>
            </w:r>
          </w:p>
        </w:tc>
      </w:tr>
      <w:tr w:rsidR="00DC7273"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C7273" w:rsidRPr="004B2969" w:rsidRDefault="00DC7273" w:rsidP="00DC7273">
            <w:pPr>
              <w:pStyle w:val="Tabledate"/>
              <w:rPr>
                <w:rFonts w:ascii="Franklin Gothic Book" w:hAnsi="Franklin Gothic Book" w:cs="Arial"/>
                <w:i/>
              </w:rPr>
            </w:pPr>
            <w:r w:rsidRPr="004B2969">
              <w:rPr>
                <w:rFonts w:ascii="Franklin Gothic Book" w:hAnsi="Franklin Gothic Book" w:cs="Arial"/>
                <w:b/>
                <w:bCs/>
                <w:i/>
                <w:iCs/>
              </w:rPr>
              <w:t>4ккв</w:t>
            </w:r>
          </w:p>
        </w:tc>
        <w:tc>
          <w:tcPr>
            <w:tcW w:w="1974" w:type="dxa"/>
            <w:shd w:val="clear" w:color="auto" w:fill="auto"/>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11 559</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10 988</w:t>
            </w:r>
          </w:p>
        </w:tc>
        <w:tc>
          <w:tcPr>
            <w:tcW w:w="201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 </w:t>
            </w:r>
          </w:p>
        </w:tc>
      </w:tr>
      <w:tr w:rsidR="00DC7273" w:rsidRPr="00151064" w:rsidTr="003F7080">
        <w:trPr>
          <w:trHeight w:val="49"/>
        </w:trPr>
        <w:tc>
          <w:tcPr>
            <w:tcW w:w="0" w:type="auto"/>
            <w:vMerge/>
            <w:vAlign w:val="center"/>
            <w:hideMark/>
          </w:tcPr>
          <w:p w:rsidR="00DC7273" w:rsidRPr="004B2969" w:rsidRDefault="00DC7273" w:rsidP="00DC7273">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C7273" w:rsidRPr="00EF1C5A"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106 571</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105 105</w:t>
            </w:r>
          </w:p>
        </w:tc>
        <w:tc>
          <w:tcPr>
            <w:tcW w:w="201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-1.38%</w:t>
            </w:r>
          </w:p>
        </w:tc>
      </w:tr>
    </w:tbl>
    <w:p w:rsidR="00B048B4" w:rsidRPr="00151064" w:rsidRDefault="00B048B4" w:rsidP="00B048B4">
      <w:pPr>
        <w:pStyle w:val="Tabledate"/>
        <w:ind w:firstLine="426"/>
        <w:jc w:val="both"/>
        <w:rPr>
          <w:rFonts w:ascii="Franklin Gothic Book" w:hAnsi="Franklin Gothic Book"/>
          <w:sz w:val="28"/>
          <w:szCs w:val="28"/>
        </w:rPr>
      </w:pPr>
    </w:p>
    <w:p w:rsidR="00DC7273" w:rsidRPr="00DC7273" w:rsidRDefault="00DC7273" w:rsidP="00DC7273">
      <w:pPr>
        <w:pStyle w:val="Tabledate"/>
        <w:ind w:firstLine="425"/>
        <w:jc w:val="both"/>
        <w:rPr>
          <w:rFonts w:ascii="Franklin Gothic Book" w:hAnsi="Franklin Gothic Book"/>
          <w:sz w:val="22"/>
          <w:szCs w:val="22"/>
        </w:rPr>
      </w:pPr>
      <w:r w:rsidRPr="00DC7273">
        <w:rPr>
          <w:rFonts w:ascii="Franklin Gothic Book" w:hAnsi="Franklin Gothic Book"/>
          <w:sz w:val="22"/>
          <w:szCs w:val="22"/>
        </w:rPr>
        <w:t>По типу дома на вторичном рынке квартир за прошедший месяц больший процент изменения цены квадратного метра показали квартиры в домах старого фонда без капитального ремонта.</w:t>
      </w:r>
    </w:p>
    <w:p w:rsidR="00AB579E" w:rsidRPr="00AB579E" w:rsidRDefault="00AB579E" w:rsidP="00AB579E">
      <w:pPr>
        <w:pStyle w:val="Tabledate"/>
        <w:ind w:firstLine="425"/>
        <w:jc w:val="both"/>
        <w:rPr>
          <w:rFonts w:ascii="Franklin Gothic Book" w:hAnsi="Franklin Gothic Book"/>
          <w:sz w:val="22"/>
          <w:szCs w:val="22"/>
        </w:rPr>
      </w:pPr>
    </w:p>
    <w:p w:rsidR="00B048B4" w:rsidRPr="00A43F08" w:rsidRDefault="00B048B4" w:rsidP="00B048B4">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8B4" w:rsidRPr="00151064" w:rsidTr="008A2D01">
        <w:tc>
          <w:tcPr>
            <w:tcW w:w="4785" w:type="dxa"/>
          </w:tcPr>
          <w:p w:rsidR="00B048B4" w:rsidRDefault="00DC7273" w:rsidP="008A2D01">
            <w:pPr>
              <w:pStyle w:val="Tabledate"/>
              <w:jc w:val="left"/>
              <w:rPr>
                <w:rFonts w:ascii="Franklin Gothic Book" w:hAnsi="Franklin Gothic Book" w:cs="Times New Roman"/>
                <w:sz w:val="22"/>
                <w:szCs w:val="22"/>
              </w:rPr>
            </w:pPr>
            <w:r w:rsidRPr="00DC7273">
              <w:rPr>
                <w:rFonts w:ascii="Franklin Gothic Book" w:hAnsi="Franklin Gothic Book" w:cs="Times New Roman"/>
                <w:sz w:val="22"/>
                <w:szCs w:val="22"/>
              </w:rPr>
              <w:drawing>
                <wp:inline distT="0" distB="0" distL="0" distR="0" wp14:anchorId="27B83C26" wp14:editId="276BFE27">
                  <wp:extent cx="2952000" cy="1540800"/>
                  <wp:effectExtent l="0" t="0" r="1270"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51391E54" wp14:editId="174D706F">
                  <wp:extent cx="1223962" cy="185738"/>
                  <wp:effectExtent l="19050" t="0" r="0" b="0"/>
                  <wp:docPr id="8"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B048B4" w:rsidRDefault="00DC7273" w:rsidP="008A2D01">
            <w:pPr>
              <w:pStyle w:val="Tabledate"/>
              <w:jc w:val="left"/>
              <w:rPr>
                <w:rFonts w:ascii="Franklin Gothic Book" w:hAnsi="Franklin Gothic Book" w:cs="Times New Roman"/>
                <w:sz w:val="22"/>
                <w:szCs w:val="22"/>
              </w:rPr>
            </w:pPr>
            <w:r w:rsidRPr="00DC7273">
              <w:rPr>
                <w:rFonts w:ascii="Franklin Gothic Book" w:hAnsi="Franklin Gothic Book" w:cs="Times New Roman"/>
                <w:sz w:val="22"/>
                <w:szCs w:val="22"/>
              </w:rPr>
              <w:drawing>
                <wp:inline distT="0" distB="0" distL="0" distR="0" wp14:anchorId="3FFB3F9B" wp14:editId="0CB0E132">
                  <wp:extent cx="2952000" cy="1540800"/>
                  <wp:effectExtent l="0" t="0" r="1270" b="25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22E509F1" wp14:editId="47BB3067">
                  <wp:extent cx="1223962" cy="185738"/>
                  <wp:effectExtent l="19050" t="0" r="0" b="0"/>
                  <wp:docPr id="12"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4785" w:type="dxa"/>
          </w:tcPr>
          <w:p w:rsidR="00B048B4" w:rsidRPr="002A32C4" w:rsidRDefault="00B048B4" w:rsidP="008A2D01">
            <w:pPr>
              <w:pStyle w:val="Tabledate"/>
              <w:jc w:val="left"/>
              <w:rPr>
                <w:rFonts w:ascii="Franklin Gothic Book" w:hAnsi="Franklin Gothic Book" w:cs="Times New Roman"/>
                <w:sz w:val="22"/>
                <w:szCs w:val="22"/>
              </w:rPr>
            </w:pPr>
          </w:p>
        </w:tc>
        <w:tc>
          <w:tcPr>
            <w:tcW w:w="4786" w:type="dxa"/>
          </w:tcPr>
          <w:p w:rsidR="00B048B4" w:rsidRPr="002A32C4" w:rsidRDefault="00B048B4" w:rsidP="008A2D01">
            <w:pPr>
              <w:pStyle w:val="Tabledate"/>
              <w:jc w:val="left"/>
              <w:rPr>
                <w:rFonts w:ascii="Franklin Gothic Book" w:hAnsi="Franklin Gothic Book" w:cs="Times New Roman"/>
                <w:sz w:val="22"/>
                <w:szCs w:val="22"/>
              </w:rPr>
            </w:pPr>
          </w:p>
        </w:tc>
      </w:tr>
      <w:tr w:rsidR="00B048B4" w:rsidRPr="00151064" w:rsidTr="008A2D01">
        <w:tc>
          <w:tcPr>
            <w:tcW w:w="9571" w:type="dxa"/>
            <w:gridSpan w:val="2"/>
          </w:tcPr>
          <w:p w:rsidR="00B048B4" w:rsidRDefault="00DC7273" w:rsidP="008A2D01">
            <w:pPr>
              <w:pStyle w:val="Tabledate"/>
              <w:rPr>
                <w:rFonts w:ascii="Franklin Gothic Book" w:hAnsi="Franklin Gothic Book" w:cs="Times New Roman"/>
                <w:sz w:val="22"/>
                <w:szCs w:val="22"/>
              </w:rPr>
            </w:pPr>
            <w:r w:rsidRPr="00DC7273">
              <w:rPr>
                <w:rFonts w:ascii="Franklin Gothic Book" w:hAnsi="Franklin Gothic Book" w:cs="Times New Roman"/>
                <w:sz w:val="22"/>
                <w:szCs w:val="22"/>
              </w:rPr>
              <w:drawing>
                <wp:inline distT="0" distB="0" distL="0" distR="0" wp14:anchorId="4F17F08F" wp14:editId="63552FDB">
                  <wp:extent cx="2952000" cy="1540800"/>
                  <wp:effectExtent l="0" t="0" r="1270" b="25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lastRenderedPageBreak/>
              <w:t xml:space="preserve">                                                      </w:t>
            </w:r>
            <w:r w:rsidRPr="00D57BB2">
              <w:rPr>
                <w:rFonts w:ascii="Franklin Gothic Book" w:hAnsi="Franklin Gothic Book" w:cs="Times New Roman"/>
                <w:noProof/>
                <w:sz w:val="22"/>
                <w:szCs w:val="22"/>
              </w:rPr>
              <w:drawing>
                <wp:inline distT="0" distB="0" distL="0" distR="0" wp14:anchorId="0FF34175" wp14:editId="0222CF18">
                  <wp:extent cx="1223962" cy="185738"/>
                  <wp:effectExtent l="19050" t="0" r="0" b="0"/>
                  <wp:docPr id="16"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9571" w:type="dxa"/>
            <w:gridSpan w:val="2"/>
          </w:tcPr>
          <w:p w:rsidR="00B048B4" w:rsidRPr="004B2969" w:rsidRDefault="00B048B4" w:rsidP="008A2D01">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Динамика цен по типу дома, руб./кв. м</w:t>
            </w:r>
          </w:p>
        </w:tc>
      </w:tr>
    </w:tbl>
    <w:p w:rsidR="00B048B4" w:rsidRPr="00936449" w:rsidRDefault="00B048B4" w:rsidP="00B048B4">
      <w:pPr>
        <w:pStyle w:val="Tabledate"/>
        <w:jc w:val="left"/>
        <w:rPr>
          <w:rFonts w:ascii="Franklin Gothic Book" w:hAnsi="Franklin Gothic Book" w:cs="Times New Roman"/>
          <w:sz w:val="22"/>
          <w:szCs w:val="22"/>
        </w:rPr>
      </w:pPr>
    </w:p>
    <w:p w:rsidR="00584BDA" w:rsidRPr="00D57BB2" w:rsidRDefault="00584BDA" w:rsidP="00584BDA">
      <w:pPr>
        <w:pStyle w:val="Tabledate"/>
        <w:jc w:val="left"/>
        <w:rPr>
          <w:rFonts w:ascii="Franklin Gothic Book" w:hAnsi="Franklin Gothic Book"/>
          <w:sz w:val="22"/>
          <w:szCs w:val="22"/>
        </w:rPr>
      </w:pPr>
    </w:p>
    <w:p w:rsidR="00584BDA" w:rsidRPr="00584BDA" w:rsidRDefault="00584BDA" w:rsidP="00584BDA">
      <w:pPr>
        <w:pStyle w:val="2"/>
        <w:rPr>
          <w:iCs/>
        </w:rPr>
      </w:pPr>
      <w:r w:rsidRPr="00584BDA">
        <w:t>Цены по типу дома, руб./кв.м.</w:t>
      </w:r>
    </w:p>
    <w:tbl>
      <w:tblPr>
        <w:tblW w:w="938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5"/>
        <w:gridCol w:w="2224"/>
        <w:gridCol w:w="1819"/>
        <w:gridCol w:w="2062"/>
      </w:tblGrid>
      <w:tr w:rsidR="00DC7273" w:rsidRPr="00151064" w:rsidTr="00DA6F14">
        <w:trPr>
          <w:trHeight w:val="527"/>
        </w:trPr>
        <w:tc>
          <w:tcPr>
            <w:tcW w:w="3275" w:type="dxa"/>
            <w:shd w:val="clear" w:color="auto" w:fill="EBEBF5"/>
            <w:tcMar>
              <w:top w:w="15" w:type="dxa"/>
              <w:left w:w="15" w:type="dxa"/>
              <w:bottom w:w="0" w:type="dxa"/>
              <w:right w:w="15" w:type="dxa"/>
            </w:tcMar>
            <w:vAlign w:val="center"/>
            <w:hideMark/>
          </w:tcPr>
          <w:p w:rsidR="00DC7273" w:rsidRPr="00DB4DAD"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B4DAD">
              <w:rPr>
                <w:rFonts w:ascii="Franklin Gothic Book" w:hAnsi="Franklin Gothic Book" w:cs="Arial"/>
                <w:b/>
                <w:bCs/>
                <w:color w:val="000000"/>
                <w:kern w:val="24"/>
                <w:sz w:val="18"/>
                <w:szCs w:val="18"/>
              </w:rPr>
              <w:t>Тип дома</w:t>
            </w:r>
          </w:p>
        </w:tc>
        <w:tc>
          <w:tcPr>
            <w:tcW w:w="222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Сентябрь 2017</w:t>
            </w:r>
          </w:p>
        </w:tc>
        <w:tc>
          <w:tcPr>
            <w:tcW w:w="181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Октябрь 2017</w:t>
            </w:r>
          </w:p>
        </w:tc>
        <w:tc>
          <w:tcPr>
            <w:tcW w:w="206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kern w:val="24"/>
                <w:sz w:val="18"/>
                <w:szCs w:val="18"/>
              </w:rPr>
              <w:t>Изменение за месяц</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hideMark/>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222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107 630</w:t>
            </w:r>
          </w:p>
        </w:tc>
        <w:tc>
          <w:tcPr>
            <w:tcW w:w="181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106 715</w:t>
            </w:r>
          </w:p>
        </w:tc>
        <w:tc>
          <w:tcPr>
            <w:tcW w:w="206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-0.85%</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hideMark/>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222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121 201</w:t>
            </w:r>
          </w:p>
        </w:tc>
        <w:tc>
          <w:tcPr>
            <w:tcW w:w="181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121 129</w:t>
            </w:r>
          </w:p>
        </w:tc>
        <w:tc>
          <w:tcPr>
            <w:tcW w:w="206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-0.06%</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hideMark/>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222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107 850</w:t>
            </w:r>
          </w:p>
        </w:tc>
        <w:tc>
          <w:tcPr>
            <w:tcW w:w="181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106 425</w:t>
            </w:r>
          </w:p>
        </w:tc>
        <w:tc>
          <w:tcPr>
            <w:tcW w:w="206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-1.32%</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hideMark/>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222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96 250</w:t>
            </w:r>
          </w:p>
        </w:tc>
        <w:tc>
          <w:tcPr>
            <w:tcW w:w="181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95 203</w:t>
            </w:r>
          </w:p>
        </w:tc>
        <w:tc>
          <w:tcPr>
            <w:tcW w:w="206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-1.09%</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hideMark/>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222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88 368</w:t>
            </w:r>
          </w:p>
        </w:tc>
        <w:tc>
          <w:tcPr>
            <w:tcW w:w="181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88 678</w:t>
            </w:r>
          </w:p>
        </w:tc>
        <w:tc>
          <w:tcPr>
            <w:tcW w:w="206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0.35%</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hideMark/>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222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112 473</w:t>
            </w:r>
          </w:p>
        </w:tc>
        <w:tc>
          <w:tcPr>
            <w:tcW w:w="181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112 263</w:t>
            </w:r>
          </w:p>
        </w:tc>
        <w:tc>
          <w:tcPr>
            <w:tcW w:w="206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-0.19%</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hideMark/>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222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105 959</w:t>
            </w:r>
          </w:p>
        </w:tc>
        <w:tc>
          <w:tcPr>
            <w:tcW w:w="181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107 455</w:t>
            </w:r>
          </w:p>
        </w:tc>
        <w:tc>
          <w:tcPr>
            <w:tcW w:w="206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1.41%</w:t>
            </w:r>
          </w:p>
        </w:tc>
      </w:tr>
      <w:tr w:rsidR="00DC7273" w:rsidRPr="00151064" w:rsidTr="00DA6F14">
        <w:trPr>
          <w:trHeight w:val="362"/>
        </w:trPr>
        <w:tc>
          <w:tcPr>
            <w:tcW w:w="3275" w:type="dxa"/>
            <w:shd w:val="clear" w:color="auto" w:fill="EBEBF5"/>
            <w:tcMar>
              <w:top w:w="15" w:type="dxa"/>
              <w:left w:w="15" w:type="dxa"/>
              <w:bottom w:w="0" w:type="dxa"/>
              <w:right w:w="15" w:type="dxa"/>
            </w:tcMar>
            <w:vAlign w:val="center"/>
          </w:tcPr>
          <w:p w:rsidR="00DC7273" w:rsidRPr="0009338F" w:rsidRDefault="00DC7273" w:rsidP="00DC7273">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2224" w:type="dxa"/>
            <w:shd w:val="clear" w:color="auto" w:fill="auto"/>
            <w:tcMar>
              <w:top w:w="15" w:type="dxa"/>
              <w:left w:w="15" w:type="dxa"/>
              <w:bottom w:w="0" w:type="dxa"/>
              <w:right w:w="15" w:type="dxa"/>
            </w:tcMar>
            <w:vAlign w:val="center"/>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115 156</w:t>
            </w:r>
          </w:p>
        </w:tc>
        <w:tc>
          <w:tcPr>
            <w:tcW w:w="1819" w:type="dxa"/>
            <w:shd w:val="clear" w:color="auto" w:fill="auto"/>
            <w:tcMar>
              <w:top w:w="15" w:type="dxa"/>
              <w:left w:w="15" w:type="dxa"/>
              <w:bottom w:w="0" w:type="dxa"/>
              <w:right w:w="15" w:type="dxa"/>
            </w:tcMar>
            <w:vAlign w:val="center"/>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115 909</w:t>
            </w:r>
          </w:p>
        </w:tc>
        <w:tc>
          <w:tcPr>
            <w:tcW w:w="2062" w:type="dxa"/>
            <w:shd w:val="clear" w:color="auto" w:fill="auto"/>
            <w:tcMar>
              <w:top w:w="15" w:type="dxa"/>
              <w:left w:w="15" w:type="dxa"/>
              <w:bottom w:w="0" w:type="dxa"/>
              <w:right w:w="15" w:type="dxa"/>
            </w:tcMar>
            <w:vAlign w:val="center"/>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kern w:val="24"/>
                <w:sz w:val="18"/>
                <w:szCs w:val="18"/>
              </w:rPr>
              <w:t>0.65%</w:t>
            </w:r>
          </w:p>
        </w:tc>
      </w:tr>
    </w:tbl>
    <w:p w:rsidR="00203CC8" w:rsidRPr="00151064" w:rsidRDefault="00203CC8" w:rsidP="002F2DCE">
      <w:pPr>
        <w:pStyle w:val="Tabledate"/>
        <w:jc w:val="left"/>
        <w:rPr>
          <w:rFonts w:ascii="Franklin Gothic Book" w:hAnsi="Franklin Gothic Book" w:cs="Times New Roman"/>
          <w:sz w:val="22"/>
          <w:szCs w:val="22"/>
        </w:rPr>
      </w:pPr>
    </w:p>
    <w:p w:rsidR="00584BDA" w:rsidRDefault="00584BDA" w:rsidP="00591128">
      <w:pPr>
        <w:pStyle w:val="Tabledate"/>
        <w:ind w:firstLine="425"/>
        <w:jc w:val="both"/>
        <w:rPr>
          <w:rFonts w:ascii="Franklin Gothic Book" w:hAnsi="Franklin Gothic Book"/>
          <w:sz w:val="22"/>
          <w:szCs w:val="22"/>
        </w:rPr>
      </w:pPr>
    </w:p>
    <w:p w:rsidR="00DC7273" w:rsidRPr="00DC7273" w:rsidRDefault="00DC7273" w:rsidP="00DC7273">
      <w:pPr>
        <w:pStyle w:val="Tabledate"/>
        <w:ind w:firstLine="425"/>
        <w:jc w:val="both"/>
        <w:rPr>
          <w:rFonts w:ascii="Franklin Gothic Book" w:hAnsi="Franklin Gothic Book"/>
          <w:sz w:val="22"/>
          <w:szCs w:val="22"/>
        </w:rPr>
      </w:pPr>
      <w:r w:rsidRPr="00DC7273">
        <w:rPr>
          <w:rFonts w:ascii="Franklin Gothic Book" w:hAnsi="Franklin Gothic Book"/>
          <w:sz w:val="22"/>
          <w:szCs w:val="22"/>
        </w:rPr>
        <w:t xml:space="preserve">Самое дорогое жилье предлагается в Центральном, Петроградском, Василеостровском, Адмиралтейском и Московском районах. Средняя цена в этих районах в октябре 2017 года – от 109,5 тыс. до 164,9 тыс. руб. за кв. м. Самые дешевые квартиры – в Красносельском и Невском районах Петербурга, квадрат жилья в них стоит в среднем от 83,2 тыс. до 100,0 тыс. руб., в зависимости от типа квартиры и типа дома. </w:t>
      </w:r>
    </w:p>
    <w:p w:rsidR="00591128" w:rsidRPr="003857DF" w:rsidRDefault="00591128" w:rsidP="00591128">
      <w:pPr>
        <w:pStyle w:val="Tabledate"/>
        <w:jc w:val="both"/>
        <w:rPr>
          <w:rFonts w:ascii="Franklin Gothic Book" w:hAnsi="Franklin Gothic Book"/>
          <w:sz w:val="22"/>
          <w:szCs w:val="22"/>
        </w:rPr>
      </w:pPr>
    </w:p>
    <w:p w:rsidR="00591128" w:rsidRPr="00151064" w:rsidRDefault="00591128" w:rsidP="00584BDA">
      <w:pPr>
        <w:pStyle w:val="2"/>
      </w:pPr>
      <w:r w:rsidRPr="00151064">
        <w:rPr>
          <w:sz w:val="28"/>
          <w:szCs w:val="28"/>
        </w:rPr>
        <w:t xml:space="preserve"> </w:t>
      </w:r>
      <w:r w:rsidRPr="00151064">
        <w:t>Цена по району и типу квартир, руб./кв. м</w:t>
      </w:r>
    </w:p>
    <w:tbl>
      <w:tblPr>
        <w:tblW w:w="925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76"/>
        <w:gridCol w:w="864"/>
        <w:gridCol w:w="993"/>
        <w:gridCol w:w="850"/>
        <w:gridCol w:w="679"/>
        <w:gridCol w:w="1022"/>
        <w:gridCol w:w="907"/>
        <w:gridCol w:w="989"/>
        <w:gridCol w:w="679"/>
      </w:tblGrid>
      <w:tr w:rsidR="00591128" w:rsidRPr="00151064" w:rsidTr="008A2D01">
        <w:trPr>
          <w:trHeight w:val="188"/>
        </w:trPr>
        <w:tc>
          <w:tcPr>
            <w:tcW w:w="2276" w:type="dxa"/>
            <w:vMerge w:val="restart"/>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3386"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Однокомнатные квартиры</w:t>
            </w:r>
          </w:p>
        </w:tc>
        <w:tc>
          <w:tcPr>
            <w:tcW w:w="3597"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Двухкомнатные квартиры</w:t>
            </w:r>
          </w:p>
        </w:tc>
      </w:tr>
      <w:tr w:rsidR="00591128" w:rsidRPr="00151064" w:rsidTr="008A2D01">
        <w:trPr>
          <w:trHeight w:val="301"/>
        </w:trPr>
        <w:tc>
          <w:tcPr>
            <w:tcW w:w="2276" w:type="dxa"/>
            <w:vMerge/>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p>
        </w:tc>
        <w:tc>
          <w:tcPr>
            <w:tcW w:w="1857"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5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c>
          <w:tcPr>
            <w:tcW w:w="19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668"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DC7273" w:rsidRPr="00151064" w:rsidTr="008A2D01">
        <w:trPr>
          <w:trHeight w:val="305"/>
        </w:trPr>
        <w:tc>
          <w:tcPr>
            <w:tcW w:w="2276" w:type="dxa"/>
            <w:vMerge/>
            <w:shd w:val="clear" w:color="auto" w:fill="DBE5F1" w:themeFill="accent1" w:themeFillTint="33"/>
            <w:tcMar>
              <w:top w:w="8" w:type="dxa"/>
              <w:left w:w="8" w:type="dxa"/>
              <w:bottom w:w="0" w:type="dxa"/>
              <w:right w:w="8" w:type="dxa"/>
            </w:tcMar>
            <w:vAlign w:val="center"/>
            <w:hideMark/>
          </w:tcPr>
          <w:p w:rsidR="00DC7273" w:rsidRPr="00151064" w:rsidRDefault="00DC7273" w:rsidP="00DC7273">
            <w:pPr>
              <w:spacing w:after="0" w:line="305" w:lineRule="atLeast"/>
              <w:jc w:val="center"/>
              <w:textAlignment w:val="bottom"/>
              <w:rPr>
                <w:rFonts w:ascii="Franklin Gothic Book" w:eastAsia="Times New Roman" w:hAnsi="Franklin Gothic Book" w:cs="Arial"/>
                <w:sz w:val="18"/>
                <w:szCs w:val="18"/>
                <w:lang w:eastAsia="ru-RU"/>
              </w:rPr>
            </w:pPr>
          </w:p>
        </w:tc>
        <w:tc>
          <w:tcPr>
            <w:tcW w:w="864"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сентябрь 2017</w:t>
            </w:r>
          </w:p>
        </w:tc>
        <w:tc>
          <w:tcPr>
            <w:tcW w:w="993"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октябрь 2017</w:t>
            </w:r>
          </w:p>
        </w:tc>
        <w:tc>
          <w:tcPr>
            <w:tcW w:w="850"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w:t>
            </w:r>
          </w:p>
        </w:tc>
        <w:tc>
          <w:tcPr>
            <w:tcW w:w="1022"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сентябрь 2017</w:t>
            </w:r>
          </w:p>
        </w:tc>
        <w:tc>
          <w:tcPr>
            <w:tcW w:w="907"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октябрь 2017</w:t>
            </w:r>
          </w:p>
        </w:tc>
        <w:tc>
          <w:tcPr>
            <w:tcW w:w="989"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w:t>
            </w:r>
          </w:p>
        </w:tc>
      </w:tr>
      <w:tr w:rsidR="00DC7273" w:rsidRPr="00151064" w:rsidTr="00DA6F14">
        <w:trPr>
          <w:trHeight w:val="301"/>
        </w:trPr>
        <w:tc>
          <w:tcPr>
            <w:tcW w:w="2276" w:type="dxa"/>
            <w:shd w:val="clear" w:color="auto" w:fill="auto"/>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86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137 040</w:t>
            </w:r>
          </w:p>
        </w:tc>
        <w:tc>
          <w:tcPr>
            <w:tcW w:w="993"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132 795</w:t>
            </w:r>
          </w:p>
        </w:tc>
        <w:tc>
          <w:tcPr>
            <w:tcW w:w="850"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-4 244</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-3.1%</w:t>
            </w:r>
          </w:p>
        </w:tc>
        <w:tc>
          <w:tcPr>
            <w:tcW w:w="10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119 540</w:t>
            </w:r>
          </w:p>
        </w:tc>
        <w:tc>
          <w:tcPr>
            <w:tcW w:w="907"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121 064</w:t>
            </w:r>
          </w:p>
        </w:tc>
        <w:tc>
          <w:tcPr>
            <w:tcW w:w="98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1 524</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w:t>
            </w:r>
          </w:p>
        </w:tc>
      </w:tr>
      <w:tr w:rsidR="00DC7273" w:rsidRPr="00151064" w:rsidTr="00DA6F14">
        <w:trPr>
          <w:trHeight w:val="301"/>
        </w:trPr>
        <w:tc>
          <w:tcPr>
            <w:tcW w:w="2276" w:type="dxa"/>
            <w:shd w:val="clear" w:color="auto" w:fill="EBEBF5"/>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86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133 521</w:t>
            </w:r>
          </w:p>
        </w:tc>
        <w:tc>
          <w:tcPr>
            <w:tcW w:w="993"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133 077</w:t>
            </w:r>
          </w:p>
        </w:tc>
        <w:tc>
          <w:tcPr>
            <w:tcW w:w="850"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-443</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-0.3%</w:t>
            </w:r>
          </w:p>
        </w:tc>
        <w:tc>
          <w:tcPr>
            <w:tcW w:w="10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120 816</w:t>
            </w:r>
          </w:p>
        </w:tc>
        <w:tc>
          <w:tcPr>
            <w:tcW w:w="907"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123 466</w:t>
            </w:r>
          </w:p>
        </w:tc>
        <w:tc>
          <w:tcPr>
            <w:tcW w:w="98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2 650</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2.2%</w:t>
            </w:r>
          </w:p>
        </w:tc>
      </w:tr>
      <w:tr w:rsidR="00DC7273" w:rsidRPr="00151064" w:rsidTr="00DA6F14">
        <w:trPr>
          <w:trHeight w:val="301"/>
        </w:trPr>
        <w:tc>
          <w:tcPr>
            <w:tcW w:w="2276" w:type="dxa"/>
            <w:shd w:val="clear" w:color="auto" w:fill="auto"/>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86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107 783</w:t>
            </w:r>
          </w:p>
        </w:tc>
        <w:tc>
          <w:tcPr>
            <w:tcW w:w="993"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103 923</w:t>
            </w:r>
          </w:p>
        </w:tc>
        <w:tc>
          <w:tcPr>
            <w:tcW w:w="850"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-3 860</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-3.6%</w:t>
            </w:r>
          </w:p>
        </w:tc>
        <w:tc>
          <w:tcPr>
            <w:tcW w:w="10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108 268</w:t>
            </w:r>
          </w:p>
        </w:tc>
        <w:tc>
          <w:tcPr>
            <w:tcW w:w="907"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110 729</w:t>
            </w:r>
          </w:p>
        </w:tc>
        <w:tc>
          <w:tcPr>
            <w:tcW w:w="98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2 461</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2.3%</w:t>
            </w:r>
          </w:p>
        </w:tc>
      </w:tr>
      <w:tr w:rsidR="00DC7273" w:rsidRPr="00151064" w:rsidTr="00DA6F14">
        <w:trPr>
          <w:trHeight w:val="301"/>
        </w:trPr>
        <w:tc>
          <w:tcPr>
            <w:tcW w:w="2276" w:type="dxa"/>
            <w:shd w:val="clear" w:color="auto" w:fill="EBEBF5"/>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86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108 445</w:t>
            </w:r>
          </w:p>
        </w:tc>
        <w:tc>
          <w:tcPr>
            <w:tcW w:w="993"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105 145</w:t>
            </w:r>
          </w:p>
        </w:tc>
        <w:tc>
          <w:tcPr>
            <w:tcW w:w="850"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-3 300</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-3.0%</w:t>
            </w:r>
          </w:p>
        </w:tc>
        <w:tc>
          <w:tcPr>
            <w:tcW w:w="10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97 468</w:t>
            </w:r>
          </w:p>
        </w:tc>
        <w:tc>
          <w:tcPr>
            <w:tcW w:w="907"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94 113</w:t>
            </w:r>
          </w:p>
        </w:tc>
        <w:tc>
          <w:tcPr>
            <w:tcW w:w="98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-3 354</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-3.4%</w:t>
            </w:r>
          </w:p>
        </w:tc>
      </w:tr>
      <w:tr w:rsidR="00DC7273" w:rsidRPr="00151064" w:rsidTr="00DA6F14">
        <w:trPr>
          <w:trHeight w:val="301"/>
        </w:trPr>
        <w:tc>
          <w:tcPr>
            <w:tcW w:w="2276" w:type="dxa"/>
            <w:shd w:val="clear" w:color="auto" w:fill="auto"/>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86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107 839</w:t>
            </w:r>
          </w:p>
        </w:tc>
        <w:tc>
          <w:tcPr>
            <w:tcW w:w="993"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103 959</w:t>
            </w:r>
          </w:p>
        </w:tc>
        <w:tc>
          <w:tcPr>
            <w:tcW w:w="850"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-3 879</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-3.6%</w:t>
            </w:r>
          </w:p>
        </w:tc>
        <w:tc>
          <w:tcPr>
            <w:tcW w:w="10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98 528</w:t>
            </w:r>
          </w:p>
        </w:tc>
        <w:tc>
          <w:tcPr>
            <w:tcW w:w="907"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100 136</w:t>
            </w:r>
          </w:p>
        </w:tc>
        <w:tc>
          <w:tcPr>
            <w:tcW w:w="98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1 608</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1.6%</w:t>
            </w:r>
          </w:p>
        </w:tc>
      </w:tr>
      <w:tr w:rsidR="00DC7273" w:rsidRPr="00151064" w:rsidTr="00DA6F14">
        <w:trPr>
          <w:trHeight w:val="301"/>
        </w:trPr>
        <w:tc>
          <w:tcPr>
            <w:tcW w:w="2276" w:type="dxa"/>
            <w:shd w:val="clear" w:color="auto" w:fill="EBEBF5"/>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86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106 471</w:t>
            </w:r>
          </w:p>
        </w:tc>
        <w:tc>
          <w:tcPr>
            <w:tcW w:w="993"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102 661</w:t>
            </w:r>
          </w:p>
        </w:tc>
        <w:tc>
          <w:tcPr>
            <w:tcW w:w="850"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-3 810</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-3.6%</w:t>
            </w:r>
          </w:p>
        </w:tc>
        <w:tc>
          <w:tcPr>
            <w:tcW w:w="10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94 787</w:t>
            </w:r>
          </w:p>
        </w:tc>
        <w:tc>
          <w:tcPr>
            <w:tcW w:w="907"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91 312</w:t>
            </w:r>
          </w:p>
        </w:tc>
        <w:tc>
          <w:tcPr>
            <w:tcW w:w="98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-3 475</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-3.7%</w:t>
            </w:r>
          </w:p>
        </w:tc>
      </w:tr>
      <w:tr w:rsidR="00DC7273" w:rsidRPr="00151064" w:rsidTr="00DA6F14">
        <w:trPr>
          <w:trHeight w:val="301"/>
        </w:trPr>
        <w:tc>
          <w:tcPr>
            <w:tcW w:w="2276" w:type="dxa"/>
            <w:shd w:val="clear" w:color="auto" w:fill="auto"/>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Красносельский</w:t>
            </w:r>
          </w:p>
        </w:tc>
        <w:tc>
          <w:tcPr>
            <w:tcW w:w="86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102 058</w:t>
            </w:r>
          </w:p>
        </w:tc>
        <w:tc>
          <w:tcPr>
            <w:tcW w:w="993"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98 293</w:t>
            </w:r>
          </w:p>
        </w:tc>
        <w:tc>
          <w:tcPr>
            <w:tcW w:w="850"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-3 765</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-3.7%</w:t>
            </w:r>
          </w:p>
        </w:tc>
        <w:tc>
          <w:tcPr>
            <w:tcW w:w="10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93 947</w:t>
            </w:r>
          </w:p>
        </w:tc>
        <w:tc>
          <w:tcPr>
            <w:tcW w:w="907"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90 579</w:t>
            </w:r>
          </w:p>
        </w:tc>
        <w:tc>
          <w:tcPr>
            <w:tcW w:w="98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-3 368</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-3.6%</w:t>
            </w:r>
          </w:p>
        </w:tc>
      </w:tr>
      <w:tr w:rsidR="00DC7273" w:rsidRPr="00151064" w:rsidTr="00DA6F14">
        <w:trPr>
          <w:trHeight w:val="301"/>
        </w:trPr>
        <w:tc>
          <w:tcPr>
            <w:tcW w:w="2276" w:type="dxa"/>
            <w:shd w:val="clear" w:color="auto" w:fill="EBEBF5"/>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86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126 353</w:t>
            </w:r>
          </w:p>
        </w:tc>
        <w:tc>
          <w:tcPr>
            <w:tcW w:w="993"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121 500</w:t>
            </w:r>
          </w:p>
        </w:tc>
        <w:tc>
          <w:tcPr>
            <w:tcW w:w="850"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-4 853</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-3.8%</w:t>
            </w:r>
          </w:p>
        </w:tc>
        <w:tc>
          <w:tcPr>
            <w:tcW w:w="10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118 612</w:t>
            </w:r>
          </w:p>
        </w:tc>
        <w:tc>
          <w:tcPr>
            <w:tcW w:w="907"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115 364</w:t>
            </w:r>
          </w:p>
        </w:tc>
        <w:tc>
          <w:tcPr>
            <w:tcW w:w="98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-3 248</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-2.7%</w:t>
            </w:r>
          </w:p>
        </w:tc>
      </w:tr>
      <w:tr w:rsidR="00DC7273" w:rsidRPr="00151064" w:rsidTr="00DA6F14">
        <w:trPr>
          <w:trHeight w:val="301"/>
        </w:trPr>
        <w:tc>
          <w:tcPr>
            <w:tcW w:w="2276" w:type="dxa"/>
            <w:shd w:val="clear" w:color="auto" w:fill="auto"/>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86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102 633</w:t>
            </w:r>
          </w:p>
        </w:tc>
        <w:tc>
          <w:tcPr>
            <w:tcW w:w="993"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99 954</w:t>
            </w:r>
          </w:p>
        </w:tc>
        <w:tc>
          <w:tcPr>
            <w:tcW w:w="850"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-2 679</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-2.6%</w:t>
            </w:r>
          </w:p>
        </w:tc>
        <w:tc>
          <w:tcPr>
            <w:tcW w:w="10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89 872</w:t>
            </w:r>
          </w:p>
        </w:tc>
        <w:tc>
          <w:tcPr>
            <w:tcW w:w="907"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92 456</w:t>
            </w:r>
          </w:p>
        </w:tc>
        <w:tc>
          <w:tcPr>
            <w:tcW w:w="98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2 584</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2.9%</w:t>
            </w:r>
          </w:p>
        </w:tc>
      </w:tr>
      <w:tr w:rsidR="00DC7273" w:rsidRPr="00151064" w:rsidTr="00DA6F14">
        <w:trPr>
          <w:trHeight w:val="301"/>
        </w:trPr>
        <w:tc>
          <w:tcPr>
            <w:tcW w:w="2276" w:type="dxa"/>
            <w:shd w:val="clear" w:color="auto" w:fill="EBEBF5"/>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86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161 194</w:t>
            </w:r>
          </w:p>
        </w:tc>
        <w:tc>
          <w:tcPr>
            <w:tcW w:w="993"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164 900</w:t>
            </w:r>
          </w:p>
        </w:tc>
        <w:tc>
          <w:tcPr>
            <w:tcW w:w="850"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3 706</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2.3%</w:t>
            </w:r>
          </w:p>
        </w:tc>
        <w:tc>
          <w:tcPr>
            <w:tcW w:w="10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158 121</w:t>
            </w:r>
          </w:p>
        </w:tc>
        <w:tc>
          <w:tcPr>
            <w:tcW w:w="907"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152 693</w:t>
            </w:r>
          </w:p>
        </w:tc>
        <w:tc>
          <w:tcPr>
            <w:tcW w:w="98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-5 428</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-3.4%</w:t>
            </w:r>
          </w:p>
        </w:tc>
      </w:tr>
      <w:tr w:rsidR="00DC7273" w:rsidRPr="00151064" w:rsidTr="00DA6F14">
        <w:trPr>
          <w:trHeight w:val="301"/>
        </w:trPr>
        <w:tc>
          <w:tcPr>
            <w:tcW w:w="2276" w:type="dxa"/>
            <w:shd w:val="clear" w:color="auto" w:fill="auto"/>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86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117 476</w:t>
            </w:r>
          </w:p>
        </w:tc>
        <w:tc>
          <w:tcPr>
            <w:tcW w:w="993"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113 061</w:t>
            </w:r>
          </w:p>
        </w:tc>
        <w:tc>
          <w:tcPr>
            <w:tcW w:w="850"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-4 414</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-3.8%</w:t>
            </w:r>
          </w:p>
        </w:tc>
        <w:tc>
          <w:tcPr>
            <w:tcW w:w="10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117 108</w:t>
            </w:r>
          </w:p>
        </w:tc>
        <w:tc>
          <w:tcPr>
            <w:tcW w:w="907"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115 662</w:t>
            </w:r>
          </w:p>
        </w:tc>
        <w:tc>
          <w:tcPr>
            <w:tcW w:w="98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-1 446</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w:t>
            </w:r>
          </w:p>
        </w:tc>
      </w:tr>
      <w:tr w:rsidR="00DC7273" w:rsidRPr="00151064" w:rsidTr="00DA6F14">
        <w:trPr>
          <w:trHeight w:val="301"/>
        </w:trPr>
        <w:tc>
          <w:tcPr>
            <w:tcW w:w="2276" w:type="dxa"/>
            <w:shd w:val="clear" w:color="auto" w:fill="EBEBF5"/>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Фрунзенский</w:t>
            </w:r>
          </w:p>
        </w:tc>
        <w:tc>
          <w:tcPr>
            <w:tcW w:w="864"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111 139</w:t>
            </w:r>
          </w:p>
        </w:tc>
        <w:tc>
          <w:tcPr>
            <w:tcW w:w="993"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107 483</w:t>
            </w:r>
          </w:p>
        </w:tc>
        <w:tc>
          <w:tcPr>
            <w:tcW w:w="850"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-3 656</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-3.3%</w:t>
            </w:r>
          </w:p>
        </w:tc>
        <w:tc>
          <w:tcPr>
            <w:tcW w:w="10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96 972</w:t>
            </w:r>
          </w:p>
        </w:tc>
        <w:tc>
          <w:tcPr>
            <w:tcW w:w="907"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97 093</w:t>
            </w:r>
          </w:p>
        </w:tc>
        <w:tc>
          <w:tcPr>
            <w:tcW w:w="98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122</w:t>
            </w:r>
          </w:p>
        </w:tc>
        <w:tc>
          <w:tcPr>
            <w:tcW w:w="679"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0.1%</w:t>
            </w:r>
          </w:p>
        </w:tc>
      </w:tr>
      <w:tr w:rsidR="00DC7273" w:rsidRPr="00151064" w:rsidTr="00DA6F14">
        <w:trPr>
          <w:trHeight w:val="301"/>
        </w:trPr>
        <w:tc>
          <w:tcPr>
            <w:tcW w:w="2276" w:type="dxa"/>
            <w:shd w:val="clear" w:color="auto" w:fill="auto"/>
            <w:tcMar>
              <w:top w:w="8" w:type="dxa"/>
              <w:left w:w="8" w:type="dxa"/>
              <w:bottom w:w="0" w:type="dxa"/>
              <w:right w:w="8"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864"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135 443</w:t>
            </w:r>
          </w:p>
        </w:tc>
        <w:tc>
          <w:tcPr>
            <w:tcW w:w="993"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139 627</w:t>
            </w:r>
          </w:p>
        </w:tc>
        <w:tc>
          <w:tcPr>
            <w:tcW w:w="850"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4 184</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3.1%</w:t>
            </w:r>
          </w:p>
        </w:tc>
        <w:tc>
          <w:tcPr>
            <w:tcW w:w="10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133 178</w:t>
            </w:r>
          </w:p>
        </w:tc>
        <w:tc>
          <w:tcPr>
            <w:tcW w:w="907"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133 590</w:t>
            </w:r>
          </w:p>
        </w:tc>
        <w:tc>
          <w:tcPr>
            <w:tcW w:w="98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411</w:t>
            </w:r>
          </w:p>
        </w:tc>
        <w:tc>
          <w:tcPr>
            <w:tcW w:w="679"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0.3%</w:t>
            </w:r>
          </w:p>
        </w:tc>
      </w:tr>
    </w:tbl>
    <w:p w:rsidR="00591128" w:rsidRPr="00151064" w:rsidRDefault="00591128" w:rsidP="00591128">
      <w:pPr>
        <w:pStyle w:val="Tabledate"/>
        <w:jc w:val="left"/>
        <w:rPr>
          <w:rFonts w:ascii="Franklin Gothic Book" w:hAnsi="Franklin Gothic Book" w:cs="Times New Roman"/>
          <w:sz w:val="22"/>
          <w:szCs w:val="22"/>
        </w:rPr>
      </w:pPr>
    </w:p>
    <w:tbl>
      <w:tblPr>
        <w:tblW w:w="928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811"/>
        <w:gridCol w:w="1822"/>
        <w:gridCol w:w="1971"/>
        <w:gridCol w:w="1132"/>
        <w:gridCol w:w="1552"/>
      </w:tblGrid>
      <w:tr w:rsidR="00591128" w:rsidRPr="00151064" w:rsidTr="008A2D01">
        <w:trPr>
          <w:trHeight w:val="233"/>
        </w:trPr>
        <w:tc>
          <w:tcPr>
            <w:tcW w:w="2811" w:type="dxa"/>
            <w:vMerge w:val="restart"/>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6477" w:type="dxa"/>
            <w:gridSpan w:val="4"/>
            <w:shd w:val="clear" w:color="auto" w:fill="EBEBF5"/>
            <w:tcMar>
              <w:top w:w="15" w:type="dxa"/>
              <w:left w:w="15" w:type="dxa"/>
              <w:bottom w:w="0" w:type="dxa"/>
              <w:right w:w="15"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Трехкомнатные квартиры</w:t>
            </w:r>
          </w:p>
        </w:tc>
      </w:tr>
      <w:tr w:rsidR="00591128"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p>
        </w:tc>
        <w:tc>
          <w:tcPr>
            <w:tcW w:w="3793"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2684"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DC7273"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DC7273" w:rsidRPr="00151064" w:rsidRDefault="00DC7273" w:rsidP="00DC7273">
            <w:pPr>
              <w:spacing w:after="0" w:line="255" w:lineRule="atLeast"/>
              <w:jc w:val="center"/>
              <w:textAlignment w:val="bottom"/>
              <w:rPr>
                <w:rFonts w:ascii="Franklin Gothic Book" w:eastAsia="Times New Roman" w:hAnsi="Franklin Gothic Book" w:cs="Arial"/>
                <w:sz w:val="18"/>
                <w:szCs w:val="18"/>
                <w:lang w:eastAsia="ru-RU"/>
              </w:rPr>
            </w:pPr>
          </w:p>
        </w:tc>
        <w:tc>
          <w:tcPr>
            <w:tcW w:w="1822"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сентябрь 2017</w:t>
            </w:r>
          </w:p>
        </w:tc>
        <w:tc>
          <w:tcPr>
            <w:tcW w:w="1971"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октябрь 2017</w:t>
            </w:r>
          </w:p>
        </w:tc>
        <w:tc>
          <w:tcPr>
            <w:tcW w:w="1132"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руб./кв. м</w:t>
            </w:r>
          </w:p>
        </w:tc>
        <w:tc>
          <w:tcPr>
            <w:tcW w:w="1552" w:type="dxa"/>
            <w:shd w:val="clear" w:color="auto" w:fill="EBEBF5"/>
            <w:tcMar>
              <w:top w:w="8" w:type="dxa"/>
              <w:left w:w="8" w:type="dxa"/>
              <w:bottom w:w="0" w:type="dxa"/>
              <w:right w:w="8"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b/>
                <w:bCs/>
                <w:color w:val="000000" w:themeColor="text1"/>
                <w:kern w:val="24"/>
                <w:sz w:val="18"/>
                <w:szCs w:val="18"/>
              </w:rPr>
              <w:t>%</w:t>
            </w:r>
          </w:p>
        </w:tc>
      </w:tr>
      <w:tr w:rsidR="00DC7273" w:rsidRPr="00151064" w:rsidTr="006E2ABC">
        <w:trPr>
          <w:trHeight w:val="316"/>
        </w:trPr>
        <w:tc>
          <w:tcPr>
            <w:tcW w:w="2811" w:type="dxa"/>
            <w:shd w:val="clear" w:color="auto" w:fill="auto"/>
            <w:tcMar>
              <w:top w:w="15" w:type="dxa"/>
              <w:left w:w="15" w:type="dxa"/>
              <w:bottom w:w="0" w:type="dxa"/>
              <w:right w:w="15" w:type="dxa"/>
            </w:tcMar>
            <w:vAlign w:val="center"/>
            <w:hideMark/>
          </w:tcPr>
          <w:p w:rsidR="00DC7273" w:rsidRPr="00151064" w:rsidRDefault="00DC7273" w:rsidP="00DC7273">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18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113 218</w:t>
            </w:r>
          </w:p>
        </w:tc>
        <w:tc>
          <w:tcPr>
            <w:tcW w:w="197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109 526</w:t>
            </w:r>
          </w:p>
        </w:tc>
        <w:tc>
          <w:tcPr>
            <w:tcW w:w="113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-3 691</w:t>
            </w:r>
          </w:p>
        </w:tc>
        <w:tc>
          <w:tcPr>
            <w:tcW w:w="155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-3.3%</w:t>
            </w:r>
          </w:p>
        </w:tc>
      </w:tr>
      <w:tr w:rsidR="00DC7273" w:rsidRPr="00151064" w:rsidTr="006E2ABC">
        <w:trPr>
          <w:trHeight w:val="289"/>
        </w:trPr>
        <w:tc>
          <w:tcPr>
            <w:tcW w:w="2811" w:type="dxa"/>
            <w:shd w:val="clear" w:color="auto" w:fill="EBEBF5"/>
            <w:tcMar>
              <w:top w:w="15" w:type="dxa"/>
              <w:left w:w="15" w:type="dxa"/>
              <w:bottom w:w="0" w:type="dxa"/>
              <w:right w:w="15" w:type="dxa"/>
            </w:tcMar>
            <w:vAlign w:val="center"/>
            <w:hideMark/>
          </w:tcPr>
          <w:p w:rsidR="00DC7273" w:rsidRPr="00151064" w:rsidRDefault="00DC7273" w:rsidP="00DC7273">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lastRenderedPageBreak/>
              <w:t>Василеостровский</w:t>
            </w:r>
          </w:p>
        </w:tc>
        <w:tc>
          <w:tcPr>
            <w:tcW w:w="18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116 349</w:t>
            </w:r>
          </w:p>
        </w:tc>
        <w:tc>
          <w:tcPr>
            <w:tcW w:w="197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117 622</w:t>
            </w:r>
          </w:p>
        </w:tc>
        <w:tc>
          <w:tcPr>
            <w:tcW w:w="113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1 274</w:t>
            </w:r>
          </w:p>
        </w:tc>
        <w:tc>
          <w:tcPr>
            <w:tcW w:w="155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w:t>
            </w:r>
          </w:p>
        </w:tc>
      </w:tr>
      <w:tr w:rsidR="00DC7273" w:rsidRPr="00151064" w:rsidTr="006E2ABC">
        <w:trPr>
          <w:trHeight w:val="352"/>
        </w:trPr>
        <w:tc>
          <w:tcPr>
            <w:tcW w:w="2811" w:type="dxa"/>
            <w:shd w:val="clear" w:color="auto" w:fill="auto"/>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18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102 362</w:t>
            </w:r>
          </w:p>
        </w:tc>
        <w:tc>
          <w:tcPr>
            <w:tcW w:w="197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98 692</w:t>
            </w:r>
          </w:p>
        </w:tc>
        <w:tc>
          <w:tcPr>
            <w:tcW w:w="113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-3 670</w:t>
            </w:r>
          </w:p>
        </w:tc>
        <w:tc>
          <w:tcPr>
            <w:tcW w:w="155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-3.6%</w:t>
            </w:r>
          </w:p>
        </w:tc>
      </w:tr>
      <w:tr w:rsidR="00DC7273" w:rsidRPr="00151064" w:rsidTr="006E2ABC">
        <w:trPr>
          <w:trHeight w:val="285"/>
        </w:trPr>
        <w:tc>
          <w:tcPr>
            <w:tcW w:w="2811" w:type="dxa"/>
            <w:shd w:val="clear" w:color="auto" w:fill="EBEBF5"/>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18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93 683</w:t>
            </w:r>
          </w:p>
        </w:tc>
        <w:tc>
          <w:tcPr>
            <w:tcW w:w="197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90 484</w:t>
            </w:r>
          </w:p>
        </w:tc>
        <w:tc>
          <w:tcPr>
            <w:tcW w:w="113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-3 198</w:t>
            </w:r>
          </w:p>
        </w:tc>
        <w:tc>
          <w:tcPr>
            <w:tcW w:w="155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-3.4%</w:t>
            </w:r>
          </w:p>
        </w:tc>
      </w:tr>
      <w:tr w:rsidR="00DC7273" w:rsidRPr="00151064" w:rsidTr="006E2ABC">
        <w:trPr>
          <w:trHeight w:val="336"/>
        </w:trPr>
        <w:tc>
          <w:tcPr>
            <w:tcW w:w="2811" w:type="dxa"/>
            <w:shd w:val="clear" w:color="auto" w:fill="auto"/>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18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93 548</w:t>
            </w:r>
          </w:p>
        </w:tc>
        <w:tc>
          <w:tcPr>
            <w:tcW w:w="197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93 681</w:t>
            </w:r>
          </w:p>
        </w:tc>
        <w:tc>
          <w:tcPr>
            <w:tcW w:w="113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132</w:t>
            </w:r>
          </w:p>
        </w:tc>
        <w:tc>
          <w:tcPr>
            <w:tcW w:w="155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0.1%</w:t>
            </w:r>
          </w:p>
        </w:tc>
      </w:tr>
      <w:tr w:rsidR="00DC7273" w:rsidRPr="00151064" w:rsidTr="006E2ABC">
        <w:trPr>
          <w:trHeight w:val="310"/>
        </w:trPr>
        <w:tc>
          <w:tcPr>
            <w:tcW w:w="2811" w:type="dxa"/>
            <w:shd w:val="clear" w:color="auto" w:fill="EBEBF5"/>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18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92 714</w:t>
            </w:r>
          </w:p>
        </w:tc>
        <w:tc>
          <w:tcPr>
            <w:tcW w:w="197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87 771</w:t>
            </w:r>
          </w:p>
        </w:tc>
        <w:tc>
          <w:tcPr>
            <w:tcW w:w="113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-4 943</w:t>
            </w:r>
          </w:p>
        </w:tc>
        <w:tc>
          <w:tcPr>
            <w:tcW w:w="155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-5.3%</w:t>
            </w:r>
          </w:p>
        </w:tc>
      </w:tr>
      <w:tr w:rsidR="00DC7273" w:rsidRPr="00151064" w:rsidTr="006E2ABC">
        <w:trPr>
          <w:trHeight w:val="310"/>
        </w:trPr>
        <w:tc>
          <w:tcPr>
            <w:tcW w:w="2811" w:type="dxa"/>
            <w:shd w:val="clear" w:color="auto" w:fill="auto"/>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Красносельский</w:t>
            </w:r>
          </w:p>
        </w:tc>
        <w:tc>
          <w:tcPr>
            <w:tcW w:w="18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87 038</w:t>
            </w:r>
          </w:p>
        </w:tc>
        <w:tc>
          <w:tcPr>
            <w:tcW w:w="197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86 570</w:t>
            </w:r>
          </w:p>
        </w:tc>
        <w:tc>
          <w:tcPr>
            <w:tcW w:w="113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-468</w:t>
            </w:r>
          </w:p>
        </w:tc>
        <w:tc>
          <w:tcPr>
            <w:tcW w:w="155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-0.5%</w:t>
            </w:r>
          </w:p>
        </w:tc>
      </w:tr>
      <w:tr w:rsidR="00DC7273" w:rsidRPr="00151064" w:rsidTr="006E2ABC">
        <w:trPr>
          <w:trHeight w:val="336"/>
        </w:trPr>
        <w:tc>
          <w:tcPr>
            <w:tcW w:w="2811" w:type="dxa"/>
            <w:shd w:val="clear" w:color="auto" w:fill="EBEBF5"/>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18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119 790</w:t>
            </w:r>
          </w:p>
        </w:tc>
        <w:tc>
          <w:tcPr>
            <w:tcW w:w="197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122 089</w:t>
            </w:r>
          </w:p>
        </w:tc>
        <w:tc>
          <w:tcPr>
            <w:tcW w:w="113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2 299</w:t>
            </w:r>
          </w:p>
        </w:tc>
        <w:tc>
          <w:tcPr>
            <w:tcW w:w="155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1.9%</w:t>
            </w:r>
          </w:p>
        </w:tc>
      </w:tr>
      <w:tr w:rsidR="00DC7273" w:rsidRPr="00151064" w:rsidTr="006E2ABC">
        <w:trPr>
          <w:trHeight w:val="310"/>
        </w:trPr>
        <w:tc>
          <w:tcPr>
            <w:tcW w:w="2811" w:type="dxa"/>
            <w:shd w:val="clear" w:color="auto" w:fill="auto"/>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18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85 522</w:t>
            </w:r>
          </w:p>
        </w:tc>
        <w:tc>
          <w:tcPr>
            <w:tcW w:w="197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83 199</w:t>
            </w:r>
          </w:p>
        </w:tc>
        <w:tc>
          <w:tcPr>
            <w:tcW w:w="113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-2 323</w:t>
            </w:r>
          </w:p>
        </w:tc>
        <w:tc>
          <w:tcPr>
            <w:tcW w:w="155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-2.7%</w:t>
            </w:r>
          </w:p>
        </w:tc>
      </w:tr>
      <w:tr w:rsidR="00DC7273" w:rsidRPr="00151064" w:rsidTr="006E2ABC">
        <w:trPr>
          <w:trHeight w:val="310"/>
        </w:trPr>
        <w:tc>
          <w:tcPr>
            <w:tcW w:w="2811" w:type="dxa"/>
            <w:shd w:val="clear" w:color="auto" w:fill="EBEBF5"/>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18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151 739</w:t>
            </w:r>
          </w:p>
        </w:tc>
        <w:tc>
          <w:tcPr>
            <w:tcW w:w="197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148 621</w:t>
            </w:r>
          </w:p>
        </w:tc>
        <w:tc>
          <w:tcPr>
            <w:tcW w:w="113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-3 118</w:t>
            </w:r>
          </w:p>
        </w:tc>
        <w:tc>
          <w:tcPr>
            <w:tcW w:w="155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-2.1%</w:t>
            </w:r>
          </w:p>
        </w:tc>
      </w:tr>
      <w:tr w:rsidR="00DC7273" w:rsidRPr="00151064" w:rsidTr="006E2ABC">
        <w:trPr>
          <w:trHeight w:val="310"/>
        </w:trPr>
        <w:tc>
          <w:tcPr>
            <w:tcW w:w="2811" w:type="dxa"/>
            <w:shd w:val="clear" w:color="auto" w:fill="auto"/>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18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107 526</w:t>
            </w:r>
          </w:p>
        </w:tc>
        <w:tc>
          <w:tcPr>
            <w:tcW w:w="197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108 436</w:t>
            </w:r>
          </w:p>
        </w:tc>
        <w:tc>
          <w:tcPr>
            <w:tcW w:w="113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909</w:t>
            </w:r>
          </w:p>
        </w:tc>
        <w:tc>
          <w:tcPr>
            <w:tcW w:w="155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0.8%</w:t>
            </w:r>
          </w:p>
        </w:tc>
      </w:tr>
      <w:tr w:rsidR="00DC7273" w:rsidRPr="00151064" w:rsidTr="006E2ABC">
        <w:trPr>
          <w:trHeight w:val="310"/>
        </w:trPr>
        <w:tc>
          <w:tcPr>
            <w:tcW w:w="2811" w:type="dxa"/>
            <w:shd w:val="clear" w:color="auto" w:fill="EBEBF5"/>
            <w:tcMar>
              <w:top w:w="15" w:type="dxa"/>
              <w:left w:w="15" w:type="dxa"/>
              <w:bottom w:w="0" w:type="dxa"/>
              <w:right w:w="15" w:type="dxa"/>
            </w:tcMar>
            <w:vAlign w:val="center"/>
            <w:hideMark/>
          </w:tcPr>
          <w:p w:rsidR="00DC7273" w:rsidRPr="00DA6F14" w:rsidRDefault="00DC7273" w:rsidP="00DC7273">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Фрунзенский</w:t>
            </w:r>
          </w:p>
        </w:tc>
        <w:tc>
          <w:tcPr>
            <w:tcW w:w="182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92 007</w:t>
            </w:r>
          </w:p>
        </w:tc>
        <w:tc>
          <w:tcPr>
            <w:tcW w:w="1971"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91 551</w:t>
            </w:r>
          </w:p>
        </w:tc>
        <w:tc>
          <w:tcPr>
            <w:tcW w:w="113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-456</w:t>
            </w:r>
          </w:p>
        </w:tc>
        <w:tc>
          <w:tcPr>
            <w:tcW w:w="1552" w:type="dxa"/>
            <w:shd w:val="clear" w:color="auto" w:fill="EBEBF5"/>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-0.5%</w:t>
            </w:r>
          </w:p>
        </w:tc>
      </w:tr>
      <w:tr w:rsidR="00DC7273" w:rsidRPr="00151064" w:rsidTr="006E2ABC">
        <w:trPr>
          <w:trHeight w:val="310"/>
        </w:trPr>
        <w:tc>
          <w:tcPr>
            <w:tcW w:w="2811" w:type="dxa"/>
            <w:shd w:val="clear" w:color="auto" w:fill="auto"/>
            <w:tcMar>
              <w:top w:w="15" w:type="dxa"/>
              <w:left w:w="15" w:type="dxa"/>
              <w:bottom w:w="0" w:type="dxa"/>
              <w:right w:w="15" w:type="dxa"/>
            </w:tcMar>
            <w:vAlign w:val="center"/>
            <w:hideMark/>
          </w:tcPr>
          <w:p w:rsidR="00DC7273" w:rsidRPr="00151064" w:rsidRDefault="00DC7273" w:rsidP="00DC7273">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182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136 090</w:t>
            </w:r>
          </w:p>
        </w:tc>
        <w:tc>
          <w:tcPr>
            <w:tcW w:w="1971"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131 266</w:t>
            </w:r>
          </w:p>
        </w:tc>
        <w:tc>
          <w:tcPr>
            <w:tcW w:w="113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-4 825</w:t>
            </w:r>
          </w:p>
        </w:tc>
        <w:tc>
          <w:tcPr>
            <w:tcW w:w="1552" w:type="dxa"/>
            <w:shd w:val="clear" w:color="auto" w:fill="auto"/>
            <w:tcMar>
              <w:top w:w="15" w:type="dxa"/>
              <w:left w:w="15" w:type="dxa"/>
              <w:bottom w:w="0" w:type="dxa"/>
              <w:right w:w="15" w:type="dxa"/>
            </w:tcMar>
            <w:vAlign w:val="center"/>
            <w:hideMark/>
          </w:tcPr>
          <w:p w:rsidR="00DC7273" w:rsidRPr="00DC7273" w:rsidRDefault="00DC7273" w:rsidP="00DC7273">
            <w:pPr>
              <w:pStyle w:val="a5"/>
              <w:spacing w:before="0" w:beforeAutospacing="0" w:after="0" w:afterAutospacing="0"/>
              <w:jc w:val="center"/>
              <w:textAlignment w:val="bottom"/>
              <w:rPr>
                <w:rFonts w:ascii="Franklin Gothic Book" w:hAnsi="Franklin Gothic Book" w:cs="Arial"/>
                <w:sz w:val="18"/>
                <w:szCs w:val="18"/>
              </w:rPr>
            </w:pPr>
            <w:r w:rsidRPr="00DC7273">
              <w:rPr>
                <w:rFonts w:ascii="Franklin Gothic Book" w:hAnsi="Franklin Gothic Book" w:cs="Arial"/>
                <w:color w:val="000000" w:themeColor="text1"/>
                <w:kern w:val="24"/>
                <w:sz w:val="18"/>
                <w:szCs w:val="18"/>
              </w:rPr>
              <w:t>-3.5%</w:t>
            </w:r>
          </w:p>
        </w:tc>
      </w:tr>
    </w:tbl>
    <w:p w:rsidR="00591128" w:rsidRDefault="00591128" w:rsidP="00B65FB5">
      <w:pPr>
        <w:pStyle w:val="Tabledate"/>
        <w:ind w:firstLine="425"/>
        <w:jc w:val="both"/>
        <w:rPr>
          <w:rFonts w:ascii="Franklin Gothic Book" w:hAnsi="Franklin Gothic Book"/>
          <w:sz w:val="22"/>
          <w:szCs w:val="22"/>
        </w:rPr>
      </w:pPr>
    </w:p>
    <w:p w:rsidR="00DE4B92" w:rsidRDefault="00DE4B92" w:rsidP="00DE4B92">
      <w:pPr>
        <w:pStyle w:val="Tabledate"/>
        <w:rPr>
          <w:rFonts w:ascii="Franklin Gothic Book" w:hAnsi="Franklin Gothic Book"/>
          <w:vertAlign w:val="subscript"/>
        </w:rPr>
      </w:pPr>
    </w:p>
    <w:p w:rsidR="00DC7273" w:rsidRPr="00DC7273" w:rsidRDefault="00DC7273" w:rsidP="00DC7273">
      <w:pPr>
        <w:pStyle w:val="Tabledate"/>
        <w:ind w:firstLine="425"/>
        <w:jc w:val="both"/>
        <w:rPr>
          <w:rFonts w:ascii="Franklin Gothic Book" w:hAnsi="Franklin Gothic Book"/>
          <w:sz w:val="22"/>
          <w:szCs w:val="22"/>
        </w:rPr>
      </w:pPr>
      <w:r w:rsidRPr="00DC7273">
        <w:rPr>
          <w:rFonts w:ascii="Franklin Gothic Book" w:hAnsi="Franklin Gothic Book"/>
          <w:sz w:val="22"/>
          <w:szCs w:val="22"/>
        </w:rPr>
        <w:t>В структуре предложения на вторичном рынке квартир преобладают студии и одно- и двухкомнатные квартиры, они составили 64,5% рынка, трехкомнатные – 26,6%, многокомнатные – 8,9% от общего объема.</w:t>
      </w:r>
    </w:p>
    <w:p w:rsidR="00DC7273" w:rsidRPr="00DC7273" w:rsidRDefault="00DC7273" w:rsidP="00DC7273">
      <w:pPr>
        <w:pStyle w:val="Tabledate"/>
        <w:ind w:firstLine="425"/>
        <w:jc w:val="both"/>
        <w:rPr>
          <w:rFonts w:ascii="Franklin Gothic Book" w:hAnsi="Franklin Gothic Book"/>
          <w:sz w:val="22"/>
          <w:szCs w:val="22"/>
        </w:rPr>
      </w:pPr>
      <w:r w:rsidRPr="00DC7273">
        <w:rPr>
          <w:rFonts w:ascii="Franklin Gothic Book" w:hAnsi="Franklin Gothic Book"/>
          <w:sz w:val="22"/>
          <w:szCs w:val="22"/>
        </w:rPr>
        <w:t>В предложении с разбивкой по типу дома преобладают кирпичные и кирпично-монолитные дома, в сумме их доля составляет 51,5%. Также наибольший объем в структуре предложения занимают панельные дома старой постройки – 20,3% от всего рынка. Меньший процент приходится на квартиры в домах типа «сталинка».</w:t>
      </w:r>
    </w:p>
    <w:p w:rsidR="00AB579E" w:rsidRPr="00AB579E" w:rsidRDefault="00AB579E" w:rsidP="00AB579E">
      <w:pPr>
        <w:pStyle w:val="Tabledate"/>
        <w:ind w:firstLine="425"/>
        <w:jc w:val="both"/>
        <w:rPr>
          <w:rFonts w:ascii="Franklin Gothic Book" w:hAnsi="Franklin Gothic Book"/>
          <w:sz w:val="22"/>
          <w:szCs w:val="22"/>
        </w:rPr>
      </w:pP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E6C14" w:rsidRPr="00151064" w:rsidTr="00F7511B">
        <w:tc>
          <w:tcPr>
            <w:tcW w:w="4644" w:type="dxa"/>
          </w:tcPr>
          <w:p w:rsidR="00DE6C14" w:rsidRDefault="00DC7273" w:rsidP="00C479DF">
            <w:pPr>
              <w:pStyle w:val="Tabledate"/>
              <w:jc w:val="both"/>
              <w:rPr>
                <w:rFonts w:ascii="Franklin Gothic Book" w:hAnsi="Franklin Gothic Book"/>
                <w:sz w:val="28"/>
                <w:szCs w:val="28"/>
              </w:rPr>
            </w:pPr>
            <w:r w:rsidRPr="00DC7273">
              <w:rPr>
                <w:rFonts w:ascii="Franklin Gothic Book" w:hAnsi="Franklin Gothic Book"/>
                <w:sz w:val="28"/>
                <w:szCs w:val="28"/>
              </w:rPr>
              <w:drawing>
                <wp:inline distT="0" distB="0" distL="0" distR="0" wp14:anchorId="0386666A" wp14:editId="4D976555">
                  <wp:extent cx="2811780" cy="1645920"/>
                  <wp:effectExtent l="0" t="0" r="7620"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6"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678" w:type="dxa"/>
          </w:tcPr>
          <w:p w:rsidR="00DE6C14" w:rsidRDefault="00DC7273" w:rsidP="00C479DF">
            <w:pPr>
              <w:pStyle w:val="Tabledate"/>
              <w:jc w:val="both"/>
              <w:rPr>
                <w:rFonts w:ascii="Franklin Gothic Book" w:hAnsi="Franklin Gothic Book"/>
                <w:sz w:val="28"/>
                <w:szCs w:val="28"/>
              </w:rPr>
            </w:pPr>
            <w:r w:rsidRPr="00DC7273">
              <w:rPr>
                <w:rFonts w:ascii="Franklin Gothic Book" w:hAnsi="Franklin Gothic Book"/>
                <w:sz w:val="28"/>
                <w:szCs w:val="28"/>
              </w:rPr>
              <w:drawing>
                <wp:inline distT="0" distB="0" distL="0" distR="0" wp14:anchorId="06B0D60A" wp14:editId="373CE4FB">
                  <wp:extent cx="2833370" cy="1658620"/>
                  <wp:effectExtent l="0" t="0" r="5080" b="177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9"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4644"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домов, % от общего объема</w:t>
            </w:r>
            <w:r w:rsidR="00151064" w:rsidRPr="004B2969">
              <w:rPr>
                <w:rFonts w:ascii="Franklin Gothic Book" w:hAnsi="Franklin Gothic Book"/>
                <w:i/>
                <w:iCs/>
                <w:sz w:val="22"/>
                <w:szCs w:val="22"/>
              </w:rPr>
              <w:t xml:space="preserve"> предложения</w:t>
            </w:r>
          </w:p>
        </w:tc>
        <w:tc>
          <w:tcPr>
            <w:tcW w:w="4678"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квартир, % от общего объема</w:t>
            </w:r>
            <w:r w:rsidR="00151064" w:rsidRPr="004B2969">
              <w:rPr>
                <w:rFonts w:ascii="Franklin Gothic Book" w:hAnsi="Franklin Gothic Book"/>
                <w:i/>
                <w:iCs/>
                <w:sz w:val="22"/>
                <w:szCs w:val="22"/>
              </w:rPr>
              <w:t xml:space="preserve"> предложения</w:t>
            </w:r>
          </w:p>
        </w:tc>
      </w:tr>
    </w:tbl>
    <w:p w:rsidR="006219C4" w:rsidRPr="00151064" w:rsidRDefault="006219C4" w:rsidP="00C479DF">
      <w:pPr>
        <w:pStyle w:val="Tabledate"/>
        <w:jc w:val="both"/>
        <w:rPr>
          <w:rFonts w:ascii="Franklin Gothic Book" w:hAnsi="Franklin Gothic Book"/>
          <w:sz w:val="28"/>
          <w:szCs w:val="28"/>
        </w:rPr>
      </w:pPr>
    </w:p>
    <w:p w:rsidR="00DC7273" w:rsidRPr="00DC7273" w:rsidRDefault="00DC7273" w:rsidP="00DC7273">
      <w:pPr>
        <w:pStyle w:val="Tabledate"/>
        <w:ind w:firstLine="425"/>
        <w:jc w:val="both"/>
        <w:rPr>
          <w:rFonts w:ascii="Franklin Gothic Book" w:hAnsi="Franklin Gothic Book"/>
          <w:sz w:val="22"/>
          <w:szCs w:val="22"/>
        </w:rPr>
      </w:pPr>
      <w:r w:rsidRPr="00DC7273">
        <w:rPr>
          <w:rFonts w:ascii="Franklin Gothic Book" w:hAnsi="Franklin Gothic Book"/>
          <w:sz w:val="22"/>
          <w:szCs w:val="22"/>
        </w:rPr>
        <w:t>В структуре предложения по районам на конец октября лидирующие позиции занимают Приморский, Невский и Выборгский районы Петербурга – 12,5%, 11,6% и 10,1% соответственно от всего объема рынка вторичных квартир. Минимальную долю составляет предложение в Петроградском районе – 3,5% от общего объема выставленных на продажу квартир.</w:t>
      </w:r>
    </w:p>
    <w:p w:rsidR="00325A8C" w:rsidRPr="00493C10" w:rsidRDefault="00325A8C" w:rsidP="00515C5A">
      <w:pPr>
        <w:pStyle w:val="Tabledate"/>
        <w:ind w:firstLine="425"/>
        <w:jc w:val="both"/>
        <w:rPr>
          <w:rFonts w:ascii="Franklin Gothic Book" w:hAnsi="Franklin Gothic Book"/>
          <w:sz w:val="22"/>
          <w:szCs w:val="22"/>
        </w:rPr>
      </w:pPr>
    </w:p>
    <w:p w:rsidR="00325A8C" w:rsidRDefault="00DC7273" w:rsidP="002F2DCE">
      <w:pPr>
        <w:pStyle w:val="Tabledate"/>
        <w:jc w:val="left"/>
        <w:rPr>
          <w:rFonts w:ascii="Franklin Gothic Book" w:hAnsi="Franklin Gothic Book" w:cs="Times New Roman"/>
          <w:sz w:val="22"/>
          <w:szCs w:val="22"/>
        </w:rPr>
      </w:pPr>
      <w:r w:rsidRPr="00DC7273">
        <w:rPr>
          <w:rFonts w:ascii="Franklin Gothic Book" w:hAnsi="Franklin Gothic Book" w:cs="Times New Roman"/>
          <w:sz w:val="22"/>
          <w:szCs w:val="22"/>
        </w:rPr>
        <w:lastRenderedPageBreak/>
        <w:drawing>
          <wp:inline distT="0" distB="0" distL="0" distR="0" wp14:anchorId="498AE45D" wp14:editId="53B1E24D">
            <wp:extent cx="5824283" cy="2156489"/>
            <wp:effectExtent l="0" t="0" r="508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1" w:name="_GoBack"/>
      <w:bookmarkEnd w:id="1"/>
    </w:p>
    <w:p w:rsidR="00DE4B92" w:rsidRPr="00151064" w:rsidRDefault="00DE4B9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extent cx="1223962" cy="185738"/>
            <wp:effectExtent l="19050" t="0" r="0" b="0"/>
            <wp:docPr id="52"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4B2969">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Структура по районам, % от общего объема</w:t>
      </w:r>
      <w:r w:rsidR="004B0B09" w:rsidRPr="004B2969">
        <w:rPr>
          <w:rFonts w:ascii="Franklin Gothic Book" w:hAnsi="Franklin Gothic Book"/>
          <w:i/>
          <w:iCs/>
          <w:sz w:val="22"/>
          <w:szCs w:val="22"/>
        </w:rPr>
        <w:t xml:space="preserve"> предложения</w:t>
      </w:r>
    </w:p>
    <w:p w:rsidR="00325A8C" w:rsidRPr="00151064" w:rsidRDefault="00325A8C" w:rsidP="002F2DCE">
      <w:pPr>
        <w:pStyle w:val="Tabledate"/>
        <w:jc w:val="left"/>
        <w:rPr>
          <w:rFonts w:ascii="Franklin Gothic Book" w:hAnsi="Franklin Gothic Book" w:cs="Times New Roman"/>
          <w:sz w:val="22"/>
          <w:szCs w:val="22"/>
        </w:rPr>
      </w:pPr>
    </w:p>
    <w:p w:rsidR="00B65FB5" w:rsidRDefault="00B65FB5" w:rsidP="003B2C61">
      <w:pPr>
        <w:pStyle w:val="Tabledate"/>
        <w:ind w:firstLine="425"/>
        <w:jc w:val="both"/>
        <w:rPr>
          <w:rFonts w:ascii="Franklin Gothic Book" w:hAnsi="Franklin Gothic Book"/>
          <w:sz w:val="22"/>
          <w:szCs w:val="22"/>
        </w:rPr>
      </w:pPr>
    </w:p>
    <w:p w:rsidR="002F2DCE" w:rsidRPr="00151064" w:rsidRDefault="002F2DCE" w:rsidP="002F2DCE">
      <w:pPr>
        <w:pStyle w:val="Tabledate"/>
        <w:jc w:val="left"/>
        <w:rPr>
          <w:rFonts w:ascii="Franklin Gothic Book" w:hAnsi="Franklin Gothic Book" w:cs="Times New Roman"/>
          <w:sz w:val="22"/>
          <w:szCs w:val="22"/>
        </w:rPr>
      </w:pPr>
      <w:r w:rsidRPr="00151064">
        <w:rPr>
          <w:rFonts w:ascii="Franklin Gothic Book" w:hAnsi="Franklin Gothic Book" w:cs="Times New Roman"/>
          <w:sz w:val="22"/>
          <w:szCs w:val="22"/>
        </w:rPr>
        <w:t>_____________________________________________________________________________</w:t>
      </w:r>
    </w:p>
    <w:bookmarkEnd w:id="0"/>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Отчет выполнен в соответствии с методологией Главного аналитика РГР Г.М. Стерника</w:t>
      </w:r>
    </w:p>
    <w:p w:rsidR="007D0D26" w:rsidRPr="001323A7" w:rsidRDefault="007D0D26" w:rsidP="007D0D26">
      <w:pPr>
        <w:pStyle w:val="Tabledate"/>
        <w:jc w:val="left"/>
        <w:rPr>
          <w:rFonts w:ascii="Franklin Gothic Book" w:hAnsi="Franklin Gothic Book" w:cs="Times New Roman"/>
          <w:sz w:val="22"/>
          <w:szCs w:val="22"/>
        </w:rPr>
      </w:pPr>
    </w:p>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Подготовлено:</w:t>
      </w:r>
      <w:r w:rsidR="00545E18" w:rsidRPr="001323A7">
        <w:rPr>
          <w:rFonts w:ascii="Franklin Gothic Book" w:hAnsi="Franklin Gothic Book" w:cs="Times New Roman"/>
          <w:sz w:val="22"/>
          <w:szCs w:val="22"/>
        </w:rPr>
        <w:t xml:space="preserve"> </w:t>
      </w:r>
    </w:p>
    <w:p w:rsidR="001C1E18" w:rsidRPr="001323A7" w:rsidRDefault="001C1E18" w:rsidP="001C1E18">
      <w:pPr>
        <w:spacing w:after="0"/>
        <w:rPr>
          <w:rFonts w:ascii="Franklin Gothic Book" w:hAnsi="Franklin Gothic Book"/>
        </w:rPr>
      </w:pPr>
      <w:r w:rsidRPr="001323A7">
        <w:rPr>
          <w:rFonts w:ascii="Franklin Gothic Book" w:hAnsi="Franklin Gothic Book"/>
        </w:rPr>
        <w:t>Бент М.А., САРН, ООО «ГК «Бюллетень Недвижимости»</w:t>
      </w:r>
    </w:p>
    <w:p w:rsidR="007D0D26" w:rsidRPr="001323A7" w:rsidRDefault="007D0D26" w:rsidP="007D0D26">
      <w:pPr>
        <w:spacing w:after="0"/>
        <w:rPr>
          <w:rFonts w:ascii="Franklin Gothic Book" w:hAnsi="Franklin Gothic Book"/>
          <w:lang w:val="en-US"/>
        </w:rPr>
      </w:pPr>
      <w:r w:rsidRPr="001323A7">
        <w:rPr>
          <w:rFonts w:ascii="Franklin Gothic Book" w:hAnsi="Franklin Gothic Book"/>
        </w:rPr>
        <w:t>тел</w:t>
      </w:r>
      <w:r w:rsidRPr="001323A7">
        <w:rPr>
          <w:rFonts w:ascii="Franklin Gothic Book" w:hAnsi="Franklin Gothic Book"/>
          <w:lang w:val="en-US"/>
        </w:rPr>
        <w:t>. (812) 3</w:t>
      </w:r>
      <w:r w:rsidR="00F7511B" w:rsidRPr="001323A7">
        <w:rPr>
          <w:rFonts w:ascii="Franklin Gothic Book" w:hAnsi="Franklin Gothic Book"/>
          <w:lang w:val="en-US"/>
        </w:rPr>
        <w:t>25-0</w:t>
      </w:r>
      <w:r w:rsidRPr="001323A7">
        <w:rPr>
          <w:rFonts w:ascii="Franklin Gothic Book" w:hAnsi="Franklin Gothic Book"/>
          <w:lang w:val="en-US"/>
        </w:rPr>
        <w:t>6-</w:t>
      </w:r>
      <w:r w:rsidR="00F7511B" w:rsidRPr="001323A7">
        <w:rPr>
          <w:rFonts w:ascii="Franklin Gothic Book" w:hAnsi="Franklin Gothic Book"/>
          <w:lang w:val="en-US"/>
        </w:rPr>
        <w:t>81</w:t>
      </w:r>
      <w:r w:rsidRPr="001323A7">
        <w:rPr>
          <w:rFonts w:ascii="Franklin Gothic Book" w:hAnsi="Franklin Gothic Book"/>
          <w:lang w:val="en-US"/>
        </w:rPr>
        <w:t xml:space="preserve">, e-mail: </w:t>
      </w:r>
      <w:hyperlink r:id="rId17" w:history="1">
        <w:r w:rsidRPr="001323A7">
          <w:rPr>
            <w:rStyle w:val="a7"/>
            <w:rFonts w:ascii="Franklin Gothic Book" w:hAnsi="Franklin Gothic Book"/>
            <w:lang w:val="en-US"/>
          </w:rPr>
          <w:t>analitika@bn.ru</w:t>
        </w:r>
      </w:hyperlink>
      <w:r w:rsidRPr="001323A7">
        <w:rPr>
          <w:rFonts w:ascii="Franklin Gothic Book" w:hAnsi="Franklin Gothic Book"/>
          <w:lang w:val="en-US"/>
        </w:rPr>
        <w:t xml:space="preserve">, </w:t>
      </w:r>
    </w:p>
    <w:p w:rsidR="00712178" w:rsidRPr="001323A7" w:rsidRDefault="007D0D26" w:rsidP="00C54E18">
      <w:pPr>
        <w:spacing w:after="0"/>
        <w:rPr>
          <w:rFonts w:ascii="Franklin Gothic Book" w:hAnsi="Franklin Gothic Book"/>
        </w:rPr>
      </w:pPr>
      <w:r w:rsidRPr="001323A7">
        <w:rPr>
          <w:rFonts w:ascii="Franklin Gothic Book" w:hAnsi="Franklin Gothic Book"/>
          <w:lang w:val="en-US"/>
        </w:rPr>
        <w:t>web-</w:t>
      </w:r>
      <w:r w:rsidRPr="001323A7">
        <w:rPr>
          <w:rFonts w:ascii="Franklin Gothic Book" w:hAnsi="Franklin Gothic Book"/>
        </w:rPr>
        <w:t>сайт</w:t>
      </w:r>
      <w:r w:rsidRPr="001323A7">
        <w:rPr>
          <w:rFonts w:ascii="Franklin Gothic Book" w:hAnsi="Franklin Gothic Book"/>
          <w:lang w:val="en-US"/>
        </w:rPr>
        <w:t>: www.bn.ru</w:t>
      </w:r>
    </w:p>
    <w:sectPr w:rsidR="00712178" w:rsidRPr="001323A7" w:rsidSect="00DE41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Medium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3336"/>
    <w:multiLevelType w:val="hybridMultilevel"/>
    <w:tmpl w:val="8DCAE39A"/>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E512B"/>
    <w:multiLevelType w:val="multilevel"/>
    <w:tmpl w:val="9EE8BB58"/>
    <w:lvl w:ilvl="0">
      <w:start w:val="1"/>
      <w:numFmt w:val="decimal"/>
      <w:pStyle w:val="2"/>
      <w:lvlText w:val="Таблица %1. "/>
      <w:lvlJc w:val="left"/>
      <w:pPr>
        <w:ind w:left="360" w:hanging="360"/>
      </w:pPr>
      <w:rPr>
        <w:rFonts w:ascii="Calibri" w:hAnsi="Calibri"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5958ED"/>
    <w:multiLevelType w:val="hybridMultilevel"/>
    <w:tmpl w:val="7E424534"/>
    <w:lvl w:ilvl="0" w:tplc="44F6E8AC">
      <w:start w:val="1"/>
      <w:numFmt w:val="decimal"/>
      <w:lvlText w:val="Рисунок %1."/>
      <w:lvlJc w:val="left"/>
      <w:pPr>
        <w:ind w:left="720" w:hanging="360"/>
      </w:pPr>
      <w:rPr>
        <w:rFonts w:ascii="Franklin Gothic Book" w:hAnsi="Franklin Gothic Book"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compat>
    <w:compatSetting w:name="compatibilityMode" w:uri="http://schemas.microsoft.com/office/word" w:val="12"/>
  </w:compat>
  <w:rsids>
    <w:rsidRoot w:val="00E23604"/>
    <w:rsid w:val="00001F3A"/>
    <w:rsid w:val="00007906"/>
    <w:rsid w:val="00007E20"/>
    <w:rsid w:val="00040C8D"/>
    <w:rsid w:val="00040F61"/>
    <w:rsid w:val="00050779"/>
    <w:rsid w:val="000602EA"/>
    <w:rsid w:val="0006299F"/>
    <w:rsid w:val="0006302F"/>
    <w:rsid w:val="00064113"/>
    <w:rsid w:val="0007070E"/>
    <w:rsid w:val="00076A4F"/>
    <w:rsid w:val="0009338F"/>
    <w:rsid w:val="000A19C2"/>
    <w:rsid w:val="000B11E9"/>
    <w:rsid w:val="000B6FC0"/>
    <w:rsid w:val="000C174E"/>
    <w:rsid w:val="000D5E40"/>
    <w:rsid w:val="000E4F1F"/>
    <w:rsid w:val="000F7A15"/>
    <w:rsid w:val="000F7F19"/>
    <w:rsid w:val="001259AF"/>
    <w:rsid w:val="001323A7"/>
    <w:rsid w:val="00132741"/>
    <w:rsid w:val="001440BA"/>
    <w:rsid w:val="0014757F"/>
    <w:rsid w:val="00151064"/>
    <w:rsid w:val="00154521"/>
    <w:rsid w:val="00181368"/>
    <w:rsid w:val="001973EF"/>
    <w:rsid w:val="001A1D82"/>
    <w:rsid w:val="001B3A5A"/>
    <w:rsid w:val="001C1E18"/>
    <w:rsid w:val="001D596E"/>
    <w:rsid w:val="001D6989"/>
    <w:rsid w:val="001E4F0F"/>
    <w:rsid w:val="001F1900"/>
    <w:rsid w:val="001F7E4C"/>
    <w:rsid w:val="00203CC8"/>
    <w:rsid w:val="00231E8B"/>
    <w:rsid w:val="00232568"/>
    <w:rsid w:val="00232BEA"/>
    <w:rsid w:val="0023769C"/>
    <w:rsid w:val="002431C8"/>
    <w:rsid w:val="00243E1E"/>
    <w:rsid w:val="002629D7"/>
    <w:rsid w:val="00290895"/>
    <w:rsid w:val="002A32C4"/>
    <w:rsid w:val="002C01BC"/>
    <w:rsid w:val="002C7821"/>
    <w:rsid w:val="002E2BEB"/>
    <w:rsid w:val="002F2978"/>
    <w:rsid w:val="002F2DCE"/>
    <w:rsid w:val="003035C2"/>
    <w:rsid w:val="0032571F"/>
    <w:rsid w:val="00325A8C"/>
    <w:rsid w:val="00326EF7"/>
    <w:rsid w:val="003318EE"/>
    <w:rsid w:val="00351B6A"/>
    <w:rsid w:val="00360014"/>
    <w:rsid w:val="00366F27"/>
    <w:rsid w:val="0037026D"/>
    <w:rsid w:val="00373F44"/>
    <w:rsid w:val="003846EA"/>
    <w:rsid w:val="00385294"/>
    <w:rsid w:val="003857DF"/>
    <w:rsid w:val="00397490"/>
    <w:rsid w:val="003B02FD"/>
    <w:rsid w:val="003B2C61"/>
    <w:rsid w:val="003B5B77"/>
    <w:rsid w:val="003C04C4"/>
    <w:rsid w:val="003C195E"/>
    <w:rsid w:val="003C6DFE"/>
    <w:rsid w:val="003D0168"/>
    <w:rsid w:val="003F7080"/>
    <w:rsid w:val="003F76FA"/>
    <w:rsid w:val="003F7DDA"/>
    <w:rsid w:val="00402A47"/>
    <w:rsid w:val="00405A49"/>
    <w:rsid w:val="00405F80"/>
    <w:rsid w:val="00407E43"/>
    <w:rsid w:val="00432F40"/>
    <w:rsid w:val="004559D8"/>
    <w:rsid w:val="00461EEA"/>
    <w:rsid w:val="00466348"/>
    <w:rsid w:val="00485BF0"/>
    <w:rsid w:val="0049212B"/>
    <w:rsid w:val="00493C10"/>
    <w:rsid w:val="004B0B09"/>
    <w:rsid w:val="004B2969"/>
    <w:rsid w:val="004B78E4"/>
    <w:rsid w:val="004C126E"/>
    <w:rsid w:val="004E218A"/>
    <w:rsid w:val="004E3AF6"/>
    <w:rsid w:val="004F06CE"/>
    <w:rsid w:val="00502FC0"/>
    <w:rsid w:val="00515C5A"/>
    <w:rsid w:val="0052257A"/>
    <w:rsid w:val="005309D0"/>
    <w:rsid w:val="00545E18"/>
    <w:rsid w:val="00567EF1"/>
    <w:rsid w:val="005719A7"/>
    <w:rsid w:val="00574889"/>
    <w:rsid w:val="00584BDA"/>
    <w:rsid w:val="00586A3E"/>
    <w:rsid w:val="00591128"/>
    <w:rsid w:val="005A2FA0"/>
    <w:rsid w:val="005A407A"/>
    <w:rsid w:val="005D5777"/>
    <w:rsid w:val="005E4E34"/>
    <w:rsid w:val="005E6A69"/>
    <w:rsid w:val="005F2888"/>
    <w:rsid w:val="005F5846"/>
    <w:rsid w:val="006102B1"/>
    <w:rsid w:val="00614EE5"/>
    <w:rsid w:val="006219C4"/>
    <w:rsid w:val="006313BD"/>
    <w:rsid w:val="006567C5"/>
    <w:rsid w:val="00660596"/>
    <w:rsid w:val="00681162"/>
    <w:rsid w:val="006815E9"/>
    <w:rsid w:val="00682424"/>
    <w:rsid w:val="006A0942"/>
    <w:rsid w:val="006C3DC2"/>
    <w:rsid w:val="006D4B28"/>
    <w:rsid w:val="006E2ABC"/>
    <w:rsid w:val="006F3551"/>
    <w:rsid w:val="00712178"/>
    <w:rsid w:val="00714724"/>
    <w:rsid w:val="00725980"/>
    <w:rsid w:val="007443F3"/>
    <w:rsid w:val="00763720"/>
    <w:rsid w:val="007738AB"/>
    <w:rsid w:val="007777DC"/>
    <w:rsid w:val="007803A9"/>
    <w:rsid w:val="007856DD"/>
    <w:rsid w:val="00793141"/>
    <w:rsid w:val="007959F5"/>
    <w:rsid w:val="00797987"/>
    <w:rsid w:val="007C3C74"/>
    <w:rsid w:val="007D0D26"/>
    <w:rsid w:val="007D1019"/>
    <w:rsid w:val="007D40AF"/>
    <w:rsid w:val="007D4391"/>
    <w:rsid w:val="007D79E7"/>
    <w:rsid w:val="007E6B0A"/>
    <w:rsid w:val="007E6BEC"/>
    <w:rsid w:val="00821608"/>
    <w:rsid w:val="00833513"/>
    <w:rsid w:val="008338C6"/>
    <w:rsid w:val="00855863"/>
    <w:rsid w:val="00864D44"/>
    <w:rsid w:val="00865EB1"/>
    <w:rsid w:val="00866C05"/>
    <w:rsid w:val="008762A3"/>
    <w:rsid w:val="008766D0"/>
    <w:rsid w:val="00890DE6"/>
    <w:rsid w:val="00894196"/>
    <w:rsid w:val="008A2D01"/>
    <w:rsid w:val="008C300F"/>
    <w:rsid w:val="008E57D8"/>
    <w:rsid w:val="00905C19"/>
    <w:rsid w:val="00936449"/>
    <w:rsid w:val="00940453"/>
    <w:rsid w:val="00954379"/>
    <w:rsid w:val="00980714"/>
    <w:rsid w:val="009863D9"/>
    <w:rsid w:val="0099256E"/>
    <w:rsid w:val="009B7EC8"/>
    <w:rsid w:val="009E61CF"/>
    <w:rsid w:val="009E704D"/>
    <w:rsid w:val="009F52F6"/>
    <w:rsid w:val="009F62F1"/>
    <w:rsid w:val="009F6912"/>
    <w:rsid w:val="00A0382F"/>
    <w:rsid w:val="00A07585"/>
    <w:rsid w:val="00A07987"/>
    <w:rsid w:val="00A1007B"/>
    <w:rsid w:val="00A22903"/>
    <w:rsid w:val="00A22E3C"/>
    <w:rsid w:val="00A2697E"/>
    <w:rsid w:val="00A43F08"/>
    <w:rsid w:val="00A72626"/>
    <w:rsid w:val="00A83D67"/>
    <w:rsid w:val="00A87E3B"/>
    <w:rsid w:val="00A97489"/>
    <w:rsid w:val="00AA1174"/>
    <w:rsid w:val="00AA1B5F"/>
    <w:rsid w:val="00AA798C"/>
    <w:rsid w:val="00AB579E"/>
    <w:rsid w:val="00AB6F05"/>
    <w:rsid w:val="00AC0B4E"/>
    <w:rsid w:val="00AD2E03"/>
    <w:rsid w:val="00AD46CA"/>
    <w:rsid w:val="00AF0767"/>
    <w:rsid w:val="00B0001A"/>
    <w:rsid w:val="00B02F40"/>
    <w:rsid w:val="00B048B4"/>
    <w:rsid w:val="00B22964"/>
    <w:rsid w:val="00B30434"/>
    <w:rsid w:val="00B30BB7"/>
    <w:rsid w:val="00B3172C"/>
    <w:rsid w:val="00B42116"/>
    <w:rsid w:val="00B441F2"/>
    <w:rsid w:val="00B508FC"/>
    <w:rsid w:val="00B63C52"/>
    <w:rsid w:val="00B65FB5"/>
    <w:rsid w:val="00B7115D"/>
    <w:rsid w:val="00B77BEA"/>
    <w:rsid w:val="00B87CE2"/>
    <w:rsid w:val="00B940ED"/>
    <w:rsid w:val="00BA2C57"/>
    <w:rsid w:val="00BA7C8E"/>
    <w:rsid w:val="00BB1B19"/>
    <w:rsid w:val="00BC6497"/>
    <w:rsid w:val="00BE1A99"/>
    <w:rsid w:val="00BF6025"/>
    <w:rsid w:val="00BF7E74"/>
    <w:rsid w:val="00C028E8"/>
    <w:rsid w:val="00C20E3D"/>
    <w:rsid w:val="00C3508B"/>
    <w:rsid w:val="00C4753B"/>
    <w:rsid w:val="00C479DF"/>
    <w:rsid w:val="00C503F4"/>
    <w:rsid w:val="00C54E18"/>
    <w:rsid w:val="00C574CF"/>
    <w:rsid w:val="00C67E61"/>
    <w:rsid w:val="00C70360"/>
    <w:rsid w:val="00C74518"/>
    <w:rsid w:val="00C76F70"/>
    <w:rsid w:val="00C77A96"/>
    <w:rsid w:val="00C77F04"/>
    <w:rsid w:val="00C90DFB"/>
    <w:rsid w:val="00C93EE7"/>
    <w:rsid w:val="00CD4DA5"/>
    <w:rsid w:val="00CD5723"/>
    <w:rsid w:val="00CE0F1B"/>
    <w:rsid w:val="00CF49A2"/>
    <w:rsid w:val="00D116EF"/>
    <w:rsid w:val="00D32B50"/>
    <w:rsid w:val="00D50628"/>
    <w:rsid w:val="00D516B4"/>
    <w:rsid w:val="00D51E4A"/>
    <w:rsid w:val="00D57BB2"/>
    <w:rsid w:val="00D71B96"/>
    <w:rsid w:val="00D84C46"/>
    <w:rsid w:val="00D95823"/>
    <w:rsid w:val="00DA4EC9"/>
    <w:rsid w:val="00DA6F14"/>
    <w:rsid w:val="00DB4DAD"/>
    <w:rsid w:val="00DB687A"/>
    <w:rsid w:val="00DC43F3"/>
    <w:rsid w:val="00DC585B"/>
    <w:rsid w:val="00DC7273"/>
    <w:rsid w:val="00DC7FE8"/>
    <w:rsid w:val="00DE2EBB"/>
    <w:rsid w:val="00DE3A39"/>
    <w:rsid w:val="00DE4078"/>
    <w:rsid w:val="00DE41DA"/>
    <w:rsid w:val="00DE4B92"/>
    <w:rsid w:val="00DE6C14"/>
    <w:rsid w:val="00E01586"/>
    <w:rsid w:val="00E06B77"/>
    <w:rsid w:val="00E07149"/>
    <w:rsid w:val="00E11116"/>
    <w:rsid w:val="00E13EAD"/>
    <w:rsid w:val="00E23604"/>
    <w:rsid w:val="00E3374F"/>
    <w:rsid w:val="00E45B1D"/>
    <w:rsid w:val="00E61CE2"/>
    <w:rsid w:val="00E73FD6"/>
    <w:rsid w:val="00E77848"/>
    <w:rsid w:val="00E916A8"/>
    <w:rsid w:val="00E939A8"/>
    <w:rsid w:val="00E93F62"/>
    <w:rsid w:val="00E97A33"/>
    <w:rsid w:val="00ED129E"/>
    <w:rsid w:val="00EE6C86"/>
    <w:rsid w:val="00EF1C5A"/>
    <w:rsid w:val="00EF2863"/>
    <w:rsid w:val="00F15324"/>
    <w:rsid w:val="00F263E3"/>
    <w:rsid w:val="00F56BE8"/>
    <w:rsid w:val="00F6760C"/>
    <w:rsid w:val="00F7511B"/>
    <w:rsid w:val="00FA280A"/>
    <w:rsid w:val="00FB7563"/>
    <w:rsid w:val="00FC7D9A"/>
    <w:rsid w:val="00FD51E0"/>
    <w:rsid w:val="00FD5CFD"/>
    <w:rsid w:val="00FD72B4"/>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DF67-D2B0-4DED-B793-E812A2A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04"/>
    <w:rPr>
      <w:rFonts w:ascii="Tahoma" w:hAnsi="Tahoma" w:cs="Tahoma"/>
      <w:sz w:val="16"/>
      <w:szCs w:val="16"/>
    </w:rPr>
  </w:style>
  <w:style w:type="paragraph" w:styleId="a5">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6"/>
    <w:uiPriority w:val="99"/>
    <w:unhideWhenUsed/>
    <w:rsid w:val="00A269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2F2DCE"/>
    <w:rPr>
      <w:color w:val="0000FF"/>
      <w:u w:val="single"/>
    </w:rPr>
  </w:style>
  <w:style w:type="paragraph" w:customStyle="1" w:styleId="Tabledate">
    <w:name w:val="Table date"/>
    <w:basedOn w:val="a"/>
    <w:rsid w:val="002F2DCE"/>
    <w:pPr>
      <w:autoSpaceDE w:val="0"/>
      <w:autoSpaceDN w:val="0"/>
      <w:adjustRightInd w:val="0"/>
      <w:spacing w:after="0" w:line="220" w:lineRule="atLeast"/>
      <w:jc w:val="center"/>
      <w:textAlignment w:val="center"/>
    </w:pPr>
    <w:rPr>
      <w:rFonts w:ascii="OfficinaSansMediumC" w:eastAsia="Times New Roman" w:hAnsi="OfficinaSansMediumC" w:cs="OfficinaSansMediumC"/>
      <w:color w:val="000000"/>
      <w:sz w:val="18"/>
      <w:szCs w:val="18"/>
      <w:lang w:eastAsia="ru-RU"/>
    </w:rPr>
  </w:style>
  <w:style w:type="paragraph" w:styleId="a8">
    <w:name w:val="List Paragraph"/>
    <w:basedOn w:val="a"/>
    <w:uiPriority w:val="34"/>
    <w:qFormat/>
    <w:rsid w:val="001D596E"/>
    <w:pPr>
      <w:ind w:left="720"/>
      <w:contextualSpacing/>
    </w:pPr>
  </w:style>
  <w:style w:type="paragraph" w:customStyle="1" w:styleId="2">
    <w:name w:val="Название таблицы 2К"/>
    <w:basedOn w:val="a"/>
    <w:autoRedefine/>
    <w:rsid w:val="00584BDA"/>
    <w:pPr>
      <w:numPr>
        <w:numId w:val="1"/>
      </w:numPr>
      <w:spacing w:after="120" w:line="240" w:lineRule="auto"/>
    </w:pPr>
    <w:rPr>
      <w:rFonts w:ascii="Franklin Gothic Book" w:eastAsia="Times New Roman" w:hAnsi="Franklin Gothic Book"/>
      <w:i/>
    </w:rPr>
  </w:style>
  <w:style w:type="table" w:styleId="a9">
    <w:name w:val="Table Grid"/>
    <w:basedOn w:val="a1"/>
    <w:uiPriority w:val="59"/>
    <w:rsid w:val="00D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5"/>
    <w:uiPriority w:val="99"/>
    <w:locked/>
    <w:rsid w:val="00584B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783">
      <w:bodyDiv w:val="1"/>
      <w:marLeft w:val="0"/>
      <w:marRight w:val="0"/>
      <w:marTop w:val="0"/>
      <w:marBottom w:val="0"/>
      <w:divBdr>
        <w:top w:val="none" w:sz="0" w:space="0" w:color="auto"/>
        <w:left w:val="none" w:sz="0" w:space="0" w:color="auto"/>
        <w:bottom w:val="none" w:sz="0" w:space="0" w:color="auto"/>
        <w:right w:val="none" w:sz="0" w:space="0" w:color="auto"/>
      </w:divBdr>
    </w:div>
    <w:div w:id="5139677">
      <w:bodyDiv w:val="1"/>
      <w:marLeft w:val="0"/>
      <w:marRight w:val="0"/>
      <w:marTop w:val="0"/>
      <w:marBottom w:val="0"/>
      <w:divBdr>
        <w:top w:val="none" w:sz="0" w:space="0" w:color="auto"/>
        <w:left w:val="none" w:sz="0" w:space="0" w:color="auto"/>
        <w:bottom w:val="none" w:sz="0" w:space="0" w:color="auto"/>
        <w:right w:val="none" w:sz="0" w:space="0" w:color="auto"/>
      </w:divBdr>
    </w:div>
    <w:div w:id="6369274">
      <w:bodyDiv w:val="1"/>
      <w:marLeft w:val="0"/>
      <w:marRight w:val="0"/>
      <w:marTop w:val="0"/>
      <w:marBottom w:val="0"/>
      <w:divBdr>
        <w:top w:val="none" w:sz="0" w:space="0" w:color="auto"/>
        <w:left w:val="none" w:sz="0" w:space="0" w:color="auto"/>
        <w:bottom w:val="none" w:sz="0" w:space="0" w:color="auto"/>
        <w:right w:val="none" w:sz="0" w:space="0" w:color="auto"/>
      </w:divBdr>
    </w:div>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10844426">
      <w:bodyDiv w:val="1"/>
      <w:marLeft w:val="0"/>
      <w:marRight w:val="0"/>
      <w:marTop w:val="0"/>
      <w:marBottom w:val="0"/>
      <w:divBdr>
        <w:top w:val="none" w:sz="0" w:space="0" w:color="auto"/>
        <w:left w:val="none" w:sz="0" w:space="0" w:color="auto"/>
        <w:bottom w:val="none" w:sz="0" w:space="0" w:color="auto"/>
        <w:right w:val="none" w:sz="0" w:space="0" w:color="auto"/>
      </w:divBdr>
    </w:div>
    <w:div w:id="12263847">
      <w:bodyDiv w:val="1"/>
      <w:marLeft w:val="0"/>
      <w:marRight w:val="0"/>
      <w:marTop w:val="0"/>
      <w:marBottom w:val="0"/>
      <w:divBdr>
        <w:top w:val="none" w:sz="0" w:space="0" w:color="auto"/>
        <w:left w:val="none" w:sz="0" w:space="0" w:color="auto"/>
        <w:bottom w:val="none" w:sz="0" w:space="0" w:color="auto"/>
        <w:right w:val="none" w:sz="0" w:space="0" w:color="auto"/>
      </w:divBdr>
    </w:div>
    <w:div w:id="12465388">
      <w:bodyDiv w:val="1"/>
      <w:marLeft w:val="0"/>
      <w:marRight w:val="0"/>
      <w:marTop w:val="0"/>
      <w:marBottom w:val="0"/>
      <w:divBdr>
        <w:top w:val="none" w:sz="0" w:space="0" w:color="auto"/>
        <w:left w:val="none" w:sz="0" w:space="0" w:color="auto"/>
        <w:bottom w:val="none" w:sz="0" w:space="0" w:color="auto"/>
        <w:right w:val="none" w:sz="0" w:space="0" w:color="auto"/>
      </w:divBdr>
    </w:div>
    <w:div w:id="13194016">
      <w:bodyDiv w:val="1"/>
      <w:marLeft w:val="0"/>
      <w:marRight w:val="0"/>
      <w:marTop w:val="0"/>
      <w:marBottom w:val="0"/>
      <w:divBdr>
        <w:top w:val="none" w:sz="0" w:space="0" w:color="auto"/>
        <w:left w:val="none" w:sz="0" w:space="0" w:color="auto"/>
        <w:bottom w:val="none" w:sz="0" w:space="0" w:color="auto"/>
        <w:right w:val="none" w:sz="0" w:space="0" w:color="auto"/>
      </w:divBdr>
    </w:div>
    <w:div w:id="19624537">
      <w:bodyDiv w:val="1"/>
      <w:marLeft w:val="0"/>
      <w:marRight w:val="0"/>
      <w:marTop w:val="0"/>
      <w:marBottom w:val="0"/>
      <w:divBdr>
        <w:top w:val="none" w:sz="0" w:space="0" w:color="auto"/>
        <w:left w:val="none" w:sz="0" w:space="0" w:color="auto"/>
        <w:bottom w:val="none" w:sz="0" w:space="0" w:color="auto"/>
        <w:right w:val="none" w:sz="0" w:space="0" w:color="auto"/>
      </w:divBdr>
    </w:div>
    <w:div w:id="20130527">
      <w:bodyDiv w:val="1"/>
      <w:marLeft w:val="0"/>
      <w:marRight w:val="0"/>
      <w:marTop w:val="0"/>
      <w:marBottom w:val="0"/>
      <w:divBdr>
        <w:top w:val="none" w:sz="0" w:space="0" w:color="auto"/>
        <w:left w:val="none" w:sz="0" w:space="0" w:color="auto"/>
        <w:bottom w:val="none" w:sz="0" w:space="0" w:color="auto"/>
        <w:right w:val="none" w:sz="0" w:space="0" w:color="auto"/>
      </w:divBdr>
    </w:div>
    <w:div w:id="20516248">
      <w:bodyDiv w:val="1"/>
      <w:marLeft w:val="0"/>
      <w:marRight w:val="0"/>
      <w:marTop w:val="0"/>
      <w:marBottom w:val="0"/>
      <w:divBdr>
        <w:top w:val="none" w:sz="0" w:space="0" w:color="auto"/>
        <w:left w:val="none" w:sz="0" w:space="0" w:color="auto"/>
        <w:bottom w:val="none" w:sz="0" w:space="0" w:color="auto"/>
        <w:right w:val="none" w:sz="0" w:space="0" w:color="auto"/>
      </w:divBdr>
    </w:div>
    <w:div w:id="21442892">
      <w:bodyDiv w:val="1"/>
      <w:marLeft w:val="0"/>
      <w:marRight w:val="0"/>
      <w:marTop w:val="0"/>
      <w:marBottom w:val="0"/>
      <w:divBdr>
        <w:top w:val="none" w:sz="0" w:space="0" w:color="auto"/>
        <w:left w:val="none" w:sz="0" w:space="0" w:color="auto"/>
        <w:bottom w:val="none" w:sz="0" w:space="0" w:color="auto"/>
        <w:right w:val="none" w:sz="0" w:space="0" w:color="auto"/>
      </w:divBdr>
    </w:div>
    <w:div w:id="21631900">
      <w:bodyDiv w:val="1"/>
      <w:marLeft w:val="0"/>
      <w:marRight w:val="0"/>
      <w:marTop w:val="0"/>
      <w:marBottom w:val="0"/>
      <w:divBdr>
        <w:top w:val="none" w:sz="0" w:space="0" w:color="auto"/>
        <w:left w:val="none" w:sz="0" w:space="0" w:color="auto"/>
        <w:bottom w:val="none" w:sz="0" w:space="0" w:color="auto"/>
        <w:right w:val="none" w:sz="0" w:space="0" w:color="auto"/>
      </w:divBdr>
    </w:div>
    <w:div w:id="22438073">
      <w:bodyDiv w:val="1"/>
      <w:marLeft w:val="0"/>
      <w:marRight w:val="0"/>
      <w:marTop w:val="0"/>
      <w:marBottom w:val="0"/>
      <w:divBdr>
        <w:top w:val="none" w:sz="0" w:space="0" w:color="auto"/>
        <w:left w:val="none" w:sz="0" w:space="0" w:color="auto"/>
        <w:bottom w:val="none" w:sz="0" w:space="0" w:color="auto"/>
        <w:right w:val="none" w:sz="0" w:space="0" w:color="auto"/>
      </w:divBdr>
    </w:div>
    <w:div w:id="22874339">
      <w:bodyDiv w:val="1"/>
      <w:marLeft w:val="0"/>
      <w:marRight w:val="0"/>
      <w:marTop w:val="0"/>
      <w:marBottom w:val="0"/>
      <w:divBdr>
        <w:top w:val="none" w:sz="0" w:space="0" w:color="auto"/>
        <w:left w:val="none" w:sz="0" w:space="0" w:color="auto"/>
        <w:bottom w:val="none" w:sz="0" w:space="0" w:color="auto"/>
        <w:right w:val="none" w:sz="0" w:space="0" w:color="auto"/>
      </w:divBdr>
    </w:div>
    <w:div w:id="27143605">
      <w:bodyDiv w:val="1"/>
      <w:marLeft w:val="0"/>
      <w:marRight w:val="0"/>
      <w:marTop w:val="0"/>
      <w:marBottom w:val="0"/>
      <w:divBdr>
        <w:top w:val="none" w:sz="0" w:space="0" w:color="auto"/>
        <w:left w:val="none" w:sz="0" w:space="0" w:color="auto"/>
        <w:bottom w:val="none" w:sz="0" w:space="0" w:color="auto"/>
        <w:right w:val="none" w:sz="0" w:space="0" w:color="auto"/>
      </w:divBdr>
    </w:div>
    <w:div w:id="27263490">
      <w:bodyDiv w:val="1"/>
      <w:marLeft w:val="0"/>
      <w:marRight w:val="0"/>
      <w:marTop w:val="0"/>
      <w:marBottom w:val="0"/>
      <w:divBdr>
        <w:top w:val="none" w:sz="0" w:space="0" w:color="auto"/>
        <w:left w:val="none" w:sz="0" w:space="0" w:color="auto"/>
        <w:bottom w:val="none" w:sz="0" w:space="0" w:color="auto"/>
        <w:right w:val="none" w:sz="0" w:space="0" w:color="auto"/>
      </w:divBdr>
    </w:div>
    <w:div w:id="28650479">
      <w:bodyDiv w:val="1"/>
      <w:marLeft w:val="0"/>
      <w:marRight w:val="0"/>
      <w:marTop w:val="0"/>
      <w:marBottom w:val="0"/>
      <w:divBdr>
        <w:top w:val="none" w:sz="0" w:space="0" w:color="auto"/>
        <w:left w:val="none" w:sz="0" w:space="0" w:color="auto"/>
        <w:bottom w:val="none" w:sz="0" w:space="0" w:color="auto"/>
        <w:right w:val="none" w:sz="0" w:space="0" w:color="auto"/>
      </w:divBdr>
    </w:div>
    <w:div w:id="29962808">
      <w:bodyDiv w:val="1"/>
      <w:marLeft w:val="0"/>
      <w:marRight w:val="0"/>
      <w:marTop w:val="0"/>
      <w:marBottom w:val="0"/>
      <w:divBdr>
        <w:top w:val="none" w:sz="0" w:space="0" w:color="auto"/>
        <w:left w:val="none" w:sz="0" w:space="0" w:color="auto"/>
        <w:bottom w:val="none" w:sz="0" w:space="0" w:color="auto"/>
        <w:right w:val="none" w:sz="0" w:space="0" w:color="auto"/>
      </w:divBdr>
    </w:div>
    <w:div w:id="30156273">
      <w:bodyDiv w:val="1"/>
      <w:marLeft w:val="0"/>
      <w:marRight w:val="0"/>
      <w:marTop w:val="0"/>
      <w:marBottom w:val="0"/>
      <w:divBdr>
        <w:top w:val="none" w:sz="0" w:space="0" w:color="auto"/>
        <w:left w:val="none" w:sz="0" w:space="0" w:color="auto"/>
        <w:bottom w:val="none" w:sz="0" w:space="0" w:color="auto"/>
        <w:right w:val="none" w:sz="0" w:space="0" w:color="auto"/>
      </w:divBdr>
    </w:div>
    <w:div w:id="30426262">
      <w:bodyDiv w:val="1"/>
      <w:marLeft w:val="0"/>
      <w:marRight w:val="0"/>
      <w:marTop w:val="0"/>
      <w:marBottom w:val="0"/>
      <w:divBdr>
        <w:top w:val="none" w:sz="0" w:space="0" w:color="auto"/>
        <w:left w:val="none" w:sz="0" w:space="0" w:color="auto"/>
        <w:bottom w:val="none" w:sz="0" w:space="0" w:color="auto"/>
        <w:right w:val="none" w:sz="0" w:space="0" w:color="auto"/>
      </w:divBdr>
    </w:div>
    <w:div w:id="30764836">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32510886">
      <w:bodyDiv w:val="1"/>
      <w:marLeft w:val="0"/>
      <w:marRight w:val="0"/>
      <w:marTop w:val="0"/>
      <w:marBottom w:val="0"/>
      <w:divBdr>
        <w:top w:val="none" w:sz="0" w:space="0" w:color="auto"/>
        <w:left w:val="none" w:sz="0" w:space="0" w:color="auto"/>
        <w:bottom w:val="none" w:sz="0" w:space="0" w:color="auto"/>
        <w:right w:val="none" w:sz="0" w:space="0" w:color="auto"/>
      </w:divBdr>
    </w:div>
    <w:div w:id="39938188">
      <w:bodyDiv w:val="1"/>
      <w:marLeft w:val="0"/>
      <w:marRight w:val="0"/>
      <w:marTop w:val="0"/>
      <w:marBottom w:val="0"/>
      <w:divBdr>
        <w:top w:val="none" w:sz="0" w:space="0" w:color="auto"/>
        <w:left w:val="none" w:sz="0" w:space="0" w:color="auto"/>
        <w:bottom w:val="none" w:sz="0" w:space="0" w:color="auto"/>
        <w:right w:val="none" w:sz="0" w:space="0" w:color="auto"/>
      </w:divBdr>
    </w:div>
    <w:div w:id="43912650">
      <w:bodyDiv w:val="1"/>
      <w:marLeft w:val="0"/>
      <w:marRight w:val="0"/>
      <w:marTop w:val="0"/>
      <w:marBottom w:val="0"/>
      <w:divBdr>
        <w:top w:val="none" w:sz="0" w:space="0" w:color="auto"/>
        <w:left w:val="none" w:sz="0" w:space="0" w:color="auto"/>
        <w:bottom w:val="none" w:sz="0" w:space="0" w:color="auto"/>
        <w:right w:val="none" w:sz="0" w:space="0" w:color="auto"/>
      </w:divBdr>
    </w:div>
    <w:div w:id="47187071">
      <w:bodyDiv w:val="1"/>
      <w:marLeft w:val="0"/>
      <w:marRight w:val="0"/>
      <w:marTop w:val="0"/>
      <w:marBottom w:val="0"/>
      <w:divBdr>
        <w:top w:val="none" w:sz="0" w:space="0" w:color="auto"/>
        <w:left w:val="none" w:sz="0" w:space="0" w:color="auto"/>
        <w:bottom w:val="none" w:sz="0" w:space="0" w:color="auto"/>
        <w:right w:val="none" w:sz="0" w:space="0" w:color="auto"/>
      </w:divBdr>
    </w:div>
    <w:div w:id="48771616">
      <w:bodyDiv w:val="1"/>
      <w:marLeft w:val="0"/>
      <w:marRight w:val="0"/>
      <w:marTop w:val="0"/>
      <w:marBottom w:val="0"/>
      <w:divBdr>
        <w:top w:val="none" w:sz="0" w:space="0" w:color="auto"/>
        <w:left w:val="none" w:sz="0" w:space="0" w:color="auto"/>
        <w:bottom w:val="none" w:sz="0" w:space="0" w:color="auto"/>
        <w:right w:val="none" w:sz="0" w:space="0" w:color="auto"/>
      </w:divBdr>
    </w:div>
    <w:div w:id="49311022">
      <w:bodyDiv w:val="1"/>
      <w:marLeft w:val="0"/>
      <w:marRight w:val="0"/>
      <w:marTop w:val="0"/>
      <w:marBottom w:val="0"/>
      <w:divBdr>
        <w:top w:val="none" w:sz="0" w:space="0" w:color="auto"/>
        <w:left w:val="none" w:sz="0" w:space="0" w:color="auto"/>
        <w:bottom w:val="none" w:sz="0" w:space="0" w:color="auto"/>
        <w:right w:val="none" w:sz="0" w:space="0" w:color="auto"/>
      </w:divBdr>
    </w:div>
    <w:div w:id="50347342">
      <w:bodyDiv w:val="1"/>
      <w:marLeft w:val="0"/>
      <w:marRight w:val="0"/>
      <w:marTop w:val="0"/>
      <w:marBottom w:val="0"/>
      <w:divBdr>
        <w:top w:val="none" w:sz="0" w:space="0" w:color="auto"/>
        <w:left w:val="none" w:sz="0" w:space="0" w:color="auto"/>
        <w:bottom w:val="none" w:sz="0" w:space="0" w:color="auto"/>
        <w:right w:val="none" w:sz="0" w:space="0" w:color="auto"/>
      </w:divBdr>
    </w:div>
    <w:div w:id="50739748">
      <w:bodyDiv w:val="1"/>
      <w:marLeft w:val="0"/>
      <w:marRight w:val="0"/>
      <w:marTop w:val="0"/>
      <w:marBottom w:val="0"/>
      <w:divBdr>
        <w:top w:val="none" w:sz="0" w:space="0" w:color="auto"/>
        <w:left w:val="none" w:sz="0" w:space="0" w:color="auto"/>
        <w:bottom w:val="none" w:sz="0" w:space="0" w:color="auto"/>
        <w:right w:val="none" w:sz="0" w:space="0" w:color="auto"/>
      </w:divBdr>
    </w:div>
    <w:div w:id="56099670">
      <w:bodyDiv w:val="1"/>
      <w:marLeft w:val="0"/>
      <w:marRight w:val="0"/>
      <w:marTop w:val="0"/>
      <w:marBottom w:val="0"/>
      <w:divBdr>
        <w:top w:val="none" w:sz="0" w:space="0" w:color="auto"/>
        <w:left w:val="none" w:sz="0" w:space="0" w:color="auto"/>
        <w:bottom w:val="none" w:sz="0" w:space="0" w:color="auto"/>
        <w:right w:val="none" w:sz="0" w:space="0" w:color="auto"/>
      </w:divBdr>
    </w:div>
    <w:div w:id="56516478">
      <w:bodyDiv w:val="1"/>
      <w:marLeft w:val="0"/>
      <w:marRight w:val="0"/>
      <w:marTop w:val="0"/>
      <w:marBottom w:val="0"/>
      <w:divBdr>
        <w:top w:val="none" w:sz="0" w:space="0" w:color="auto"/>
        <w:left w:val="none" w:sz="0" w:space="0" w:color="auto"/>
        <w:bottom w:val="none" w:sz="0" w:space="0" w:color="auto"/>
        <w:right w:val="none" w:sz="0" w:space="0" w:color="auto"/>
      </w:divBdr>
    </w:div>
    <w:div w:id="58988617">
      <w:bodyDiv w:val="1"/>
      <w:marLeft w:val="0"/>
      <w:marRight w:val="0"/>
      <w:marTop w:val="0"/>
      <w:marBottom w:val="0"/>
      <w:divBdr>
        <w:top w:val="none" w:sz="0" w:space="0" w:color="auto"/>
        <w:left w:val="none" w:sz="0" w:space="0" w:color="auto"/>
        <w:bottom w:val="none" w:sz="0" w:space="0" w:color="auto"/>
        <w:right w:val="none" w:sz="0" w:space="0" w:color="auto"/>
      </w:divBdr>
    </w:div>
    <w:div w:id="65152481">
      <w:bodyDiv w:val="1"/>
      <w:marLeft w:val="0"/>
      <w:marRight w:val="0"/>
      <w:marTop w:val="0"/>
      <w:marBottom w:val="0"/>
      <w:divBdr>
        <w:top w:val="none" w:sz="0" w:space="0" w:color="auto"/>
        <w:left w:val="none" w:sz="0" w:space="0" w:color="auto"/>
        <w:bottom w:val="none" w:sz="0" w:space="0" w:color="auto"/>
        <w:right w:val="none" w:sz="0" w:space="0" w:color="auto"/>
      </w:divBdr>
    </w:div>
    <w:div w:id="65229473">
      <w:bodyDiv w:val="1"/>
      <w:marLeft w:val="0"/>
      <w:marRight w:val="0"/>
      <w:marTop w:val="0"/>
      <w:marBottom w:val="0"/>
      <w:divBdr>
        <w:top w:val="none" w:sz="0" w:space="0" w:color="auto"/>
        <w:left w:val="none" w:sz="0" w:space="0" w:color="auto"/>
        <w:bottom w:val="none" w:sz="0" w:space="0" w:color="auto"/>
        <w:right w:val="none" w:sz="0" w:space="0" w:color="auto"/>
      </w:divBdr>
    </w:div>
    <w:div w:id="67575126">
      <w:bodyDiv w:val="1"/>
      <w:marLeft w:val="0"/>
      <w:marRight w:val="0"/>
      <w:marTop w:val="0"/>
      <w:marBottom w:val="0"/>
      <w:divBdr>
        <w:top w:val="none" w:sz="0" w:space="0" w:color="auto"/>
        <w:left w:val="none" w:sz="0" w:space="0" w:color="auto"/>
        <w:bottom w:val="none" w:sz="0" w:space="0" w:color="auto"/>
        <w:right w:val="none" w:sz="0" w:space="0" w:color="auto"/>
      </w:divBdr>
    </w:div>
    <w:div w:id="67966911">
      <w:bodyDiv w:val="1"/>
      <w:marLeft w:val="0"/>
      <w:marRight w:val="0"/>
      <w:marTop w:val="0"/>
      <w:marBottom w:val="0"/>
      <w:divBdr>
        <w:top w:val="none" w:sz="0" w:space="0" w:color="auto"/>
        <w:left w:val="none" w:sz="0" w:space="0" w:color="auto"/>
        <w:bottom w:val="none" w:sz="0" w:space="0" w:color="auto"/>
        <w:right w:val="none" w:sz="0" w:space="0" w:color="auto"/>
      </w:divBdr>
    </w:div>
    <w:div w:id="70733764">
      <w:bodyDiv w:val="1"/>
      <w:marLeft w:val="0"/>
      <w:marRight w:val="0"/>
      <w:marTop w:val="0"/>
      <w:marBottom w:val="0"/>
      <w:divBdr>
        <w:top w:val="none" w:sz="0" w:space="0" w:color="auto"/>
        <w:left w:val="none" w:sz="0" w:space="0" w:color="auto"/>
        <w:bottom w:val="none" w:sz="0" w:space="0" w:color="auto"/>
        <w:right w:val="none" w:sz="0" w:space="0" w:color="auto"/>
      </w:divBdr>
    </w:div>
    <w:div w:id="75396504">
      <w:bodyDiv w:val="1"/>
      <w:marLeft w:val="0"/>
      <w:marRight w:val="0"/>
      <w:marTop w:val="0"/>
      <w:marBottom w:val="0"/>
      <w:divBdr>
        <w:top w:val="none" w:sz="0" w:space="0" w:color="auto"/>
        <w:left w:val="none" w:sz="0" w:space="0" w:color="auto"/>
        <w:bottom w:val="none" w:sz="0" w:space="0" w:color="auto"/>
        <w:right w:val="none" w:sz="0" w:space="0" w:color="auto"/>
      </w:divBdr>
    </w:div>
    <w:div w:id="76220637">
      <w:bodyDiv w:val="1"/>
      <w:marLeft w:val="0"/>
      <w:marRight w:val="0"/>
      <w:marTop w:val="0"/>
      <w:marBottom w:val="0"/>
      <w:divBdr>
        <w:top w:val="none" w:sz="0" w:space="0" w:color="auto"/>
        <w:left w:val="none" w:sz="0" w:space="0" w:color="auto"/>
        <w:bottom w:val="none" w:sz="0" w:space="0" w:color="auto"/>
        <w:right w:val="none" w:sz="0" w:space="0" w:color="auto"/>
      </w:divBdr>
    </w:div>
    <w:div w:id="77601997">
      <w:bodyDiv w:val="1"/>
      <w:marLeft w:val="0"/>
      <w:marRight w:val="0"/>
      <w:marTop w:val="0"/>
      <w:marBottom w:val="0"/>
      <w:divBdr>
        <w:top w:val="none" w:sz="0" w:space="0" w:color="auto"/>
        <w:left w:val="none" w:sz="0" w:space="0" w:color="auto"/>
        <w:bottom w:val="none" w:sz="0" w:space="0" w:color="auto"/>
        <w:right w:val="none" w:sz="0" w:space="0" w:color="auto"/>
      </w:divBdr>
    </w:div>
    <w:div w:id="78410561">
      <w:bodyDiv w:val="1"/>
      <w:marLeft w:val="0"/>
      <w:marRight w:val="0"/>
      <w:marTop w:val="0"/>
      <w:marBottom w:val="0"/>
      <w:divBdr>
        <w:top w:val="none" w:sz="0" w:space="0" w:color="auto"/>
        <w:left w:val="none" w:sz="0" w:space="0" w:color="auto"/>
        <w:bottom w:val="none" w:sz="0" w:space="0" w:color="auto"/>
        <w:right w:val="none" w:sz="0" w:space="0" w:color="auto"/>
      </w:divBdr>
    </w:div>
    <w:div w:id="80641097">
      <w:bodyDiv w:val="1"/>
      <w:marLeft w:val="0"/>
      <w:marRight w:val="0"/>
      <w:marTop w:val="0"/>
      <w:marBottom w:val="0"/>
      <w:divBdr>
        <w:top w:val="none" w:sz="0" w:space="0" w:color="auto"/>
        <w:left w:val="none" w:sz="0" w:space="0" w:color="auto"/>
        <w:bottom w:val="none" w:sz="0" w:space="0" w:color="auto"/>
        <w:right w:val="none" w:sz="0" w:space="0" w:color="auto"/>
      </w:divBdr>
    </w:div>
    <w:div w:id="86074914">
      <w:bodyDiv w:val="1"/>
      <w:marLeft w:val="0"/>
      <w:marRight w:val="0"/>
      <w:marTop w:val="0"/>
      <w:marBottom w:val="0"/>
      <w:divBdr>
        <w:top w:val="none" w:sz="0" w:space="0" w:color="auto"/>
        <w:left w:val="none" w:sz="0" w:space="0" w:color="auto"/>
        <w:bottom w:val="none" w:sz="0" w:space="0" w:color="auto"/>
        <w:right w:val="none" w:sz="0" w:space="0" w:color="auto"/>
      </w:divBdr>
    </w:div>
    <w:div w:id="92097897">
      <w:bodyDiv w:val="1"/>
      <w:marLeft w:val="0"/>
      <w:marRight w:val="0"/>
      <w:marTop w:val="0"/>
      <w:marBottom w:val="0"/>
      <w:divBdr>
        <w:top w:val="none" w:sz="0" w:space="0" w:color="auto"/>
        <w:left w:val="none" w:sz="0" w:space="0" w:color="auto"/>
        <w:bottom w:val="none" w:sz="0" w:space="0" w:color="auto"/>
        <w:right w:val="none" w:sz="0" w:space="0" w:color="auto"/>
      </w:divBdr>
    </w:div>
    <w:div w:id="94177038">
      <w:bodyDiv w:val="1"/>
      <w:marLeft w:val="0"/>
      <w:marRight w:val="0"/>
      <w:marTop w:val="0"/>
      <w:marBottom w:val="0"/>
      <w:divBdr>
        <w:top w:val="none" w:sz="0" w:space="0" w:color="auto"/>
        <w:left w:val="none" w:sz="0" w:space="0" w:color="auto"/>
        <w:bottom w:val="none" w:sz="0" w:space="0" w:color="auto"/>
        <w:right w:val="none" w:sz="0" w:space="0" w:color="auto"/>
      </w:divBdr>
    </w:div>
    <w:div w:id="96485754">
      <w:bodyDiv w:val="1"/>
      <w:marLeft w:val="0"/>
      <w:marRight w:val="0"/>
      <w:marTop w:val="0"/>
      <w:marBottom w:val="0"/>
      <w:divBdr>
        <w:top w:val="none" w:sz="0" w:space="0" w:color="auto"/>
        <w:left w:val="none" w:sz="0" w:space="0" w:color="auto"/>
        <w:bottom w:val="none" w:sz="0" w:space="0" w:color="auto"/>
        <w:right w:val="none" w:sz="0" w:space="0" w:color="auto"/>
      </w:divBdr>
    </w:div>
    <w:div w:id="97723362">
      <w:bodyDiv w:val="1"/>
      <w:marLeft w:val="0"/>
      <w:marRight w:val="0"/>
      <w:marTop w:val="0"/>
      <w:marBottom w:val="0"/>
      <w:divBdr>
        <w:top w:val="none" w:sz="0" w:space="0" w:color="auto"/>
        <w:left w:val="none" w:sz="0" w:space="0" w:color="auto"/>
        <w:bottom w:val="none" w:sz="0" w:space="0" w:color="auto"/>
        <w:right w:val="none" w:sz="0" w:space="0" w:color="auto"/>
      </w:divBdr>
    </w:div>
    <w:div w:id="98842730">
      <w:bodyDiv w:val="1"/>
      <w:marLeft w:val="0"/>
      <w:marRight w:val="0"/>
      <w:marTop w:val="0"/>
      <w:marBottom w:val="0"/>
      <w:divBdr>
        <w:top w:val="none" w:sz="0" w:space="0" w:color="auto"/>
        <w:left w:val="none" w:sz="0" w:space="0" w:color="auto"/>
        <w:bottom w:val="none" w:sz="0" w:space="0" w:color="auto"/>
        <w:right w:val="none" w:sz="0" w:space="0" w:color="auto"/>
      </w:divBdr>
    </w:div>
    <w:div w:id="106196808">
      <w:bodyDiv w:val="1"/>
      <w:marLeft w:val="0"/>
      <w:marRight w:val="0"/>
      <w:marTop w:val="0"/>
      <w:marBottom w:val="0"/>
      <w:divBdr>
        <w:top w:val="none" w:sz="0" w:space="0" w:color="auto"/>
        <w:left w:val="none" w:sz="0" w:space="0" w:color="auto"/>
        <w:bottom w:val="none" w:sz="0" w:space="0" w:color="auto"/>
        <w:right w:val="none" w:sz="0" w:space="0" w:color="auto"/>
      </w:divBdr>
    </w:div>
    <w:div w:id="107548794">
      <w:bodyDiv w:val="1"/>
      <w:marLeft w:val="0"/>
      <w:marRight w:val="0"/>
      <w:marTop w:val="0"/>
      <w:marBottom w:val="0"/>
      <w:divBdr>
        <w:top w:val="none" w:sz="0" w:space="0" w:color="auto"/>
        <w:left w:val="none" w:sz="0" w:space="0" w:color="auto"/>
        <w:bottom w:val="none" w:sz="0" w:space="0" w:color="auto"/>
        <w:right w:val="none" w:sz="0" w:space="0" w:color="auto"/>
      </w:divBdr>
    </w:div>
    <w:div w:id="112137713">
      <w:bodyDiv w:val="1"/>
      <w:marLeft w:val="0"/>
      <w:marRight w:val="0"/>
      <w:marTop w:val="0"/>
      <w:marBottom w:val="0"/>
      <w:divBdr>
        <w:top w:val="none" w:sz="0" w:space="0" w:color="auto"/>
        <w:left w:val="none" w:sz="0" w:space="0" w:color="auto"/>
        <w:bottom w:val="none" w:sz="0" w:space="0" w:color="auto"/>
        <w:right w:val="none" w:sz="0" w:space="0" w:color="auto"/>
      </w:divBdr>
    </w:div>
    <w:div w:id="112722041">
      <w:bodyDiv w:val="1"/>
      <w:marLeft w:val="0"/>
      <w:marRight w:val="0"/>
      <w:marTop w:val="0"/>
      <w:marBottom w:val="0"/>
      <w:divBdr>
        <w:top w:val="none" w:sz="0" w:space="0" w:color="auto"/>
        <w:left w:val="none" w:sz="0" w:space="0" w:color="auto"/>
        <w:bottom w:val="none" w:sz="0" w:space="0" w:color="auto"/>
        <w:right w:val="none" w:sz="0" w:space="0" w:color="auto"/>
      </w:divBdr>
    </w:div>
    <w:div w:id="113403968">
      <w:bodyDiv w:val="1"/>
      <w:marLeft w:val="0"/>
      <w:marRight w:val="0"/>
      <w:marTop w:val="0"/>
      <w:marBottom w:val="0"/>
      <w:divBdr>
        <w:top w:val="none" w:sz="0" w:space="0" w:color="auto"/>
        <w:left w:val="none" w:sz="0" w:space="0" w:color="auto"/>
        <w:bottom w:val="none" w:sz="0" w:space="0" w:color="auto"/>
        <w:right w:val="none" w:sz="0" w:space="0" w:color="auto"/>
      </w:divBdr>
    </w:div>
    <w:div w:id="114566361">
      <w:bodyDiv w:val="1"/>
      <w:marLeft w:val="0"/>
      <w:marRight w:val="0"/>
      <w:marTop w:val="0"/>
      <w:marBottom w:val="0"/>
      <w:divBdr>
        <w:top w:val="none" w:sz="0" w:space="0" w:color="auto"/>
        <w:left w:val="none" w:sz="0" w:space="0" w:color="auto"/>
        <w:bottom w:val="none" w:sz="0" w:space="0" w:color="auto"/>
        <w:right w:val="none" w:sz="0" w:space="0" w:color="auto"/>
      </w:divBdr>
    </w:div>
    <w:div w:id="127168924">
      <w:bodyDiv w:val="1"/>
      <w:marLeft w:val="0"/>
      <w:marRight w:val="0"/>
      <w:marTop w:val="0"/>
      <w:marBottom w:val="0"/>
      <w:divBdr>
        <w:top w:val="none" w:sz="0" w:space="0" w:color="auto"/>
        <w:left w:val="none" w:sz="0" w:space="0" w:color="auto"/>
        <w:bottom w:val="none" w:sz="0" w:space="0" w:color="auto"/>
        <w:right w:val="none" w:sz="0" w:space="0" w:color="auto"/>
      </w:divBdr>
    </w:div>
    <w:div w:id="130095441">
      <w:bodyDiv w:val="1"/>
      <w:marLeft w:val="0"/>
      <w:marRight w:val="0"/>
      <w:marTop w:val="0"/>
      <w:marBottom w:val="0"/>
      <w:divBdr>
        <w:top w:val="none" w:sz="0" w:space="0" w:color="auto"/>
        <w:left w:val="none" w:sz="0" w:space="0" w:color="auto"/>
        <w:bottom w:val="none" w:sz="0" w:space="0" w:color="auto"/>
        <w:right w:val="none" w:sz="0" w:space="0" w:color="auto"/>
      </w:divBdr>
    </w:div>
    <w:div w:id="137647484">
      <w:bodyDiv w:val="1"/>
      <w:marLeft w:val="0"/>
      <w:marRight w:val="0"/>
      <w:marTop w:val="0"/>
      <w:marBottom w:val="0"/>
      <w:divBdr>
        <w:top w:val="none" w:sz="0" w:space="0" w:color="auto"/>
        <w:left w:val="none" w:sz="0" w:space="0" w:color="auto"/>
        <w:bottom w:val="none" w:sz="0" w:space="0" w:color="auto"/>
        <w:right w:val="none" w:sz="0" w:space="0" w:color="auto"/>
      </w:divBdr>
    </w:div>
    <w:div w:id="140002283">
      <w:bodyDiv w:val="1"/>
      <w:marLeft w:val="0"/>
      <w:marRight w:val="0"/>
      <w:marTop w:val="0"/>
      <w:marBottom w:val="0"/>
      <w:divBdr>
        <w:top w:val="none" w:sz="0" w:space="0" w:color="auto"/>
        <w:left w:val="none" w:sz="0" w:space="0" w:color="auto"/>
        <w:bottom w:val="none" w:sz="0" w:space="0" w:color="auto"/>
        <w:right w:val="none" w:sz="0" w:space="0" w:color="auto"/>
      </w:divBdr>
    </w:div>
    <w:div w:id="141846470">
      <w:bodyDiv w:val="1"/>
      <w:marLeft w:val="0"/>
      <w:marRight w:val="0"/>
      <w:marTop w:val="0"/>
      <w:marBottom w:val="0"/>
      <w:divBdr>
        <w:top w:val="none" w:sz="0" w:space="0" w:color="auto"/>
        <w:left w:val="none" w:sz="0" w:space="0" w:color="auto"/>
        <w:bottom w:val="none" w:sz="0" w:space="0" w:color="auto"/>
        <w:right w:val="none" w:sz="0" w:space="0" w:color="auto"/>
      </w:divBdr>
    </w:div>
    <w:div w:id="147288757">
      <w:bodyDiv w:val="1"/>
      <w:marLeft w:val="0"/>
      <w:marRight w:val="0"/>
      <w:marTop w:val="0"/>
      <w:marBottom w:val="0"/>
      <w:divBdr>
        <w:top w:val="none" w:sz="0" w:space="0" w:color="auto"/>
        <w:left w:val="none" w:sz="0" w:space="0" w:color="auto"/>
        <w:bottom w:val="none" w:sz="0" w:space="0" w:color="auto"/>
        <w:right w:val="none" w:sz="0" w:space="0" w:color="auto"/>
      </w:divBdr>
    </w:div>
    <w:div w:id="147477066">
      <w:bodyDiv w:val="1"/>
      <w:marLeft w:val="0"/>
      <w:marRight w:val="0"/>
      <w:marTop w:val="0"/>
      <w:marBottom w:val="0"/>
      <w:divBdr>
        <w:top w:val="none" w:sz="0" w:space="0" w:color="auto"/>
        <w:left w:val="none" w:sz="0" w:space="0" w:color="auto"/>
        <w:bottom w:val="none" w:sz="0" w:space="0" w:color="auto"/>
        <w:right w:val="none" w:sz="0" w:space="0" w:color="auto"/>
      </w:divBdr>
    </w:div>
    <w:div w:id="147671469">
      <w:bodyDiv w:val="1"/>
      <w:marLeft w:val="0"/>
      <w:marRight w:val="0"/>
      <w:marTop w:val="0"/>
      <w:marBottom w:val="0"/>
      <w:divBdr>
        <w:top w:val="none" w:sz="0" w:space="0" w:color="auto"/>
        <w:left w:val="none" w:sz="0" w:space="0" w:color="auto"/>
        <w:bottom w:val="none" w:sz="0" w:space="0" w:color="auto"/>
        <w:right w:val="none" w:sz="0" w:space="0" w:color="auto"/>
      </w:divBdr>
    </w:div>
    <w:div w:id="147672640">
      <w:bodyDiv w:val="1"/>
      <w:marLeft w:val="0"/>
      <w:marRight w:val="0"/>
      <w:marTop w:val="0"/>
      <w:marBottom w:val="0"/>
      <w:divBdr>
        <w:top w:val="none" w:sz="0" w:space="0" w:color="auto"/>
        <w:left w:val="none" w:sz="0" w:space="0" w:color="auto"/>
        <w:bottom w:val="none" w:sz="0" w:space="0" w:color="auto"/>
        <w:right w:val="none" w:sz="0" w:space="0" w:color="auto"/>
      </w:divBdr>
    </w:div>
    <w:div w:id="147794065">
      <w:bodyDiv w:val="1"/>
      <w:marLeft w:val="0"/>
      <w:marRight w:val="0"/>
      <w:marTop w:val="0"/>
      <w:marBottom w:val="0"/>
      <w:divBdr>
        <w:top w:val="none" w:sz="0" w:space="0" w:color="auto"/>
        <w:left w:val="none" w:sz="0" w:space="0" w:color="auto"/>
        <w:bottom w:val="none" w:sz="0" w:space="0" w:color="auto"/>
        <w:right w:val="none" w:sz="0" w:space="0" w:color="auto"/>
      </w:divBdr>
    </w:div>
    <w:div w:id="150105053">
      <w:bodyDiv w:val="1"/>
      <w:marLeft w:val="0"/>
      <w:marRight w:val="0"/>
      <w:marTop w:val="0"/>
      <w:marBottom w:val="0"/>
      <w:divBdr>
        <w:top w:val="none" w:sz="0" w:space="0" w:color="auto"/>
        <w:left w:val="none" w:sz="0" w:space="0" w:color="auto"/>
        <w:bottom w:val="none" w:sz="0" w:space="0" w:color="auto"/>
        <w:right w:val="none" w:sz="0" w:space="0" w:color="auto"/>
      </w:divBdr>
    </w:div>
    <w:div w:id="151413132">
      <w:bodyDiv w:val="1"/>
      <w:marLeft w:val="0"/>
      <w:marRight w:val="0"/>
      <w:marTop w:val="0"/>
      <w:marBottom w:val="0"/>
      <w:divBdr>
        <w:top w:val="none" w:sz="0" w:space="0" w:color="auto"/>
        <w:left w:val="none" w:sz="0" w:space="0" w:color="auto"/>
        <w:bottom w:val="none" w:sz="0" w:space="0" w:color="auto"/>
        <w:right w:val="none" w:sz="0" w:space="0" w:color="auto"/>
      </w:divBdr>
    </w:div>
    <w:div w:id="153305661">
      <w:bodyDiv w:val="1"/>
      <w:marLeft w:val="0"/>
      <w:marRight w:val="0"/>
      <w:marTop w:val="0"/>
      <w:marBottom w:val="0"/>
      <w:divBdr>
        <w:top w:val="none" w:sz="0" w:space="0" w:color="auto"/>
        <w:left w:val="none" w:sz="0" w:space="0" w:color="auto"/>
        <w:bottom w:val="none" w:sz="0" w:space="0" w:color="auto"/>
        <w:right w:val="none" w:sz="0" w:space="0" w:color="auto"/>
      </w:divBdr>
    </w:div>
    <w:div w:id="153840794">
      <w:bodyDiv w:val="1"/>
      <w:marLeft w:val="0"/>
      <w:marRight w:val="0"/>
      <w:marTop w:val="0"/>
      <w:marBottom w:val="0"/>
      <w:divBdr>
        <w:top w:val="none" w:sz="0" w:space="0" w:color="auto"/>
        <w:left w:val="none" w:sz="0" w:space="0" w:color="auto"/>
        <w:bottom w:val="none" w:sz="0" w:space="0" w:color="auto"/>
        <w:right w:val="none" w:sz="0" w:space="0" w:color="auto"/>
      </w:divBdr>
    </w:div>
    <w:div w:id="157233894">
      <w:bodyDiv w:val="1"/>
      <w:marLeft w:val="0"/>
      <w:marRight w:val="0"/>
      <w:marTop w:val="0"/>
      <w:marBottom w:val="0"/>
      <w:divBdr>
        <w:top w:val="none" w:sz="0" w:space="0" w:color="auto"/>
        <w:left w:val="none" w:sz="0" w:space="0" w:color="auto"/>
        <w:bottom w:val="none" w:sz="0" w:space="0" w:color="auto"/>
        <w:right w:val="none" w:sz="0" w:space="0" w:color="auto"/>
      </w:divBdr>
    </w:div>
    <w:div w:id="157813721">
      <w:bodyDiv w:val="1"/>
      <w:marLeft w:val="0"/>
      <w:marRight w:val="0"/>
      <w:marTop w:val="0"/>
      <w:marBottom w:val="0"/>
      <w:divBdr>
        <w:top w:val="none" w:sz="0" w:space="0" w:color="auto"/>
        <w:left w:val="none" w:sz="0" w:space="0" w:color="auto"/>
        <w:bottom w:val="none" w:sz="0" w:space="0" w:color="auto"/>
        <w:right w:val="none" w:sz="0" w:space="0" w:color="auto"/>
      </w:divBdr>
    </w:div>
    <w:div w:id="159009259">
      <w:bodyDiv w:val="1"/>
      <w:marLeft w:val="0"/>
      <w:marRight w:val="0"/>
      <w:marTop w:val="0"/>
      <w:marBottom w:val="0"/>
      <w:divBdr>
        <w:top w:val="none" w:sz="0" w:space="0" w:color="auto"/>
        <w:left w:val="none" w:sz="0" w:space="0" w:color="auto"/>
        <w:bottom w:val="none" w:sz="0" w:space="0" w:color="auto"/>
        <w:right w:val="none" w:sz="0" w:space="0" w:color="auto"/>
      </w:divBdr>
    </w:div>
    <w:div w:id="159664124">
      <w:bodyDiv w:val="1"/>
      <w:marLeft w:val="0"/>
      <w:marRight w:val="0"/>
      <w:marTop w:val="0"/>
      <w:marBottom w:val="0"/>
      <w:divBdr>
        <w:top w:val="none" w:sz="0" w:space="0" w:color="auto"/>
        <w:left w:val="none" w:sz="0" w:space="0" w:color="auto"/>
        <w:bottom w:val="none" w:sz="0" w:space="0" w:color="auto"/>
        <w:right w:val="none" w:sz="0" w:space="0" w:color="auto"/>
      </w:divBdr>
    </w:div>
    <w:div w:id="160243851">
      <w:bodyDiv w:val="1"/>
      <w:marLeft w:val="0"/>
      <w:marRight w:val="0"/>
      <w:marTop w:val="0"/>
      <w:marBottom w:val="0"/>
      <w:divBdr>
        <w:top w:val="none" w:sz="0" w:space="0" w:color="auto"/>
        <w:left w:val="none" w:sz="0" w:space="0" w:color="auto"/>
        <w:bottom w:val="none" w:sz="0" w:space="0" w:color="auto"/>
        <w:right w:val="none" w:sz="0" w:space="0" w:color="auto"/>
      </w:divBdr>
    </w:div>
    <w:div w:id="169028060">
      <w:bodyDiv w:val="1"/>
      <w:marLeft w:val="0"/>
      <w:marRight w:val="0"/>
      <w:marTop w:val="0"/>
      <w:marBottom w:val="0"/>
      <w:divBdr>
        <w:top w:val="none" w:sz="0" w:space="0" w:color="auto"/>
        <w:left w:val="none" w:sz="0" w:space="0" w:color="auto"/>
        <w:bottom w:val="none" w:sz="0" w:space="0" w:color="auto"/>
        <w:right w:val="none" w:sz="0" w:space="0" w:color="auto"/>
      </w:divBdr>
    </w:div>
    <w:div w:id="172378136">
      <w:bodyDiv w:val="1"/>
      <w:marLeft w:val="0"/>
      <w:marRight w:val="0"/>
      <w:marTop w:val="0"/>
      <w:marBottom w:val="0"/>
      <w:divBdr>
        <w:top w:val="none" w:sz="0" w:space="0" w:color="auto"/>
        <w:left w:val="none" w:sz="0" w:space="0" w:color="auto"/>
        <w:bottom w:val="none" w:sz="0" w:space="0" w:color="auto"/>
        <w:right w:val="none" w:sz="0" w:space="0" w:color="auto"/>
      </w:divBdr>
    </w:div>
    <w:div w:id="174662285">
      <w:bodyDiv w:val="1"/>
      <w:marLeft w:val="0"/>
      <w:marRight w:val="0"/>
      <w:marTop w:val="0"/>
      <w:marBottom w:val="0"/>
      <w:divBdr>
        <w:top w:val="none" w:sz="0" w:space="0" w:color="auto"/>
        <w:left w:val="none" w:sz="0" w:space="0" w:color="auto"/>
        <w:bottom w:val="none" w:sz="0" w:space="0" w:color="auto"/>
        <w:right w:val="none" w:sz="0" w:space="0" w:color="auto"/>
      </w:divBdr>
    </w:div>
    <w:div w:id="174808654">
      <w:bodyDiv w:val="1"/>
      <w:marLeft w:val="0"/>
      <w:marRight w:val="0"/>
      <w:marTop w:val="0"/>
      <w:marBottom w:val="0"/>
      <w:divBdr>
        <w:top w:val="none" w:sz="0" w:space="0" w:color="auto"/>
        <w:left w:val="none" w:sz="0" w:space="0" w:color="auto"/>
        <w:bottom w:val="none" w:sz="0" w:space="0" w:color="auto"/>
        <w:right w:val="none" w:sz="0" w:space="0" w:color="auto"/>
      </w:divBdr>
    </w:div>
    <w:div w:id="176844567">
      <w:bodyDiv w:val="1"/>
      <w:marLeft w:val="0"/>
      <w:marRight w:val="0"/>
      <w:marTop w:val="0"/>
      <w:marBottom w:val="0"/>
      <w:divBdr>
        <w:top w:val="none" w:sz="0" w:space="0" w:color="auto"/>
        <w:left w:val="none" w:sz="0" w:space="0" w:color="auto"/>
        <w:bottom w:val="none" w:sz="0" w:space="0" w:color="auto"/>
        <w:right w:val="none" w:sz="0" w:space="0" w:color="auto"/>
      </w:divBdr>
    </w:div>
    <w:div w:id="177501138">
      <w:bodyDiv w:val="1"/>
      <w:marLeft w:val="0"/>
      <w:marRight w:val="0"/>
      <w:marTop w:val="0"/>
      <w:marBottom w:val="0"/>
      <w:divBdr>
        <w:top w:val="none" w:sz="0" w:space="0" w:color="auto"/>
        <w:left w:val="none" w:sz="0" w:space="0" w:color="auto"/>
        <w:bottom w:val="none" w:sz="0" w:space="0" w:color="auto"/>
        <w:right w:val="none" w:sz="0" w:space="0" w:color="auto"/>
      </w:divBdr>
    </w:div>
    <w:div w:id="178787071">
      <w:bodyDiv w:val="1"/>
      <w:marLeft w:val="0"/>
      <w:marRight w:val="0"/>
      <w:marTop w:val="0"/>
      <w:marBottom w:val="0"/>
      <w:divBdr>
        <w:top w:val="none" w:sz="0" w:space="0" w:color="auto"/>
        <w:left w:val="none" w:sz="0" w:space="0" w:color="auto"/>
        <w:bottom w:val="none" w:sz="0" w:space="0" w:color="auto"/>
        <w:right w:val="none" w:sz="0" w:space="0" w:color="auto"/>
      </w:divBdr>
    </w:div>
    <w:div w:id="193427245">
      <w:bodyDiv w:val="1"/>
      <w:marLeft w:val="0"/>
      <w:marRight w:val="0"/>
      <w:marTop w:val="0"/>
      <w:marBottom w:val="0"/>
      <w:divBdr>
        <w:top w:val="none" w:sz="0" w:space="0" w:color="auto"/>
        <w:left w:val="none" w:sz="0" w:space="0" w:color="auto"/>
        <w:bottom w:val="none" w:sz="0" w:space="0" w:color="auto"/>
        <w:right w:val="none" w:sz="0" w:space="0" w:color="auto"/>
      </w:divBdr>
    </w:div>
    <w:div w:id="196085892">
      <w:bodyDiv w:val="1"/>
      <w:marLeft w:val="0"/>
      <w:marRight w:val="0"/>
      <w:marTop w:val="0"/>
      <w:marBottom w:val="0"/>
      <w:divBdr>
        <w:top w:val="none" w:sz="0" w:space="0" w:color="auto"/>
        <w:left w:val="none" w:sz="0" w:space="0" w:color="auto"/>
        <w:bottom w:val="none" w:sz="0" w:space="0" w:color="auto"/>
        <w:right w:val="none" w:sz="0" w:space="0" w:color="auto"/>
      </w:divBdr>
    </w:div>
    <w:div w:id="197280260">
      <w:bodyDiv w:val="1"/>
      <w:marLeft w:val="0"/>
      <w:marRight w:val="0"/>
      <w:marTop w:val="0"/>
      <w:marBottom w:val="0"/>
      <w:divBdr>
        <w:top w:val="none" w:sz="0" w:space="0" w:color="auto"/>
        <w:left w:val="none" w:sz="0" w:space="0" w:color="auto"/>
        <w:bottom w:val="none" w:sz="0" w:space="0" w:color="auto"/>
        <w:right w:val="none" w:sz="0" w:space="0" w:color="auto"/>
      </w:divBdr>
    </w:div>
    <w:div w:id="198325735">
      <w:bodyDiv w:val="1"/>
      <w:marLeft w:val="0"/>
      <w:marRight w:val="0"/>
      <w:marTop w:val="0"/>
      <w:marBottom w:val="0"/>
      <w:divBdr>
        <w:top w:val="none" w:sz="0" w:space="0" w:color="auto"/>
        <w:left w:val="none" w:sz="0" w:space="0" w:color="auto"/>
        <w:bottom w:val="none" w:sz="0" w:space="0" w:color="auto"/>
        <w:right w:val="none" w:sz="0" w:space="0" w:color="auto"/>
      </w:divBdr>
    </w:div>
    <w:div w:id="199366622">
      <w:bodyDiv w:val="1"/>
      <w:marLeft w:val="0"/>
      <w:marRight w:val="0"/>
      <w:marTop w:val="0"/>
      <w:marBottom w:val="0"/>
      <w:divBdr>
        <w:top w:val="none" w:sz="0" w:space="0" w:color="auto"/>
        <w:left w:val="none" w:sz="0" w:space="0" w:color="auto"/>
        <w:bottom w:val="none" w:sz="0" w:space="0" w:color="auto"/>
        <w:right w:val="none" w:sz="0" w:space="0" w:color="auto"/>
      </w:divBdr>
    </w:div>
    <w:div w:id="206574836">
      <w:bodyDiv w:val="1"/>
      <w:marLeft w:val="0"/>
      <w:marRight w:val="0"/>
      <w:marTop w:val="0"/>
      <w:marBottom w:val="0"/>
      <w:divBdr>
        <w:top w:val="none" w:sz="0" w:space="0" w:color="auto"/>
        <w:left w:val="none" w:sz="0" w:space="0" w:color="auto"/>
        <w:bottom w:val="none" w:sz="0" w:space="0" w:color="auto"/>
        <w:right w:val="none" w:sz="0" w:space="0" w:color="auto"/>
      </w:divBdr>
    </w:div>
    <w:div w:id="208229154">
      <w:bodyDiv w:val="1"/>
      <w:marLeft w:val="0"/>
      <w:marRight w:val="0"/>
      <w:marTop w:val="0"/>
      <w:marBottom w:val="0"/>
      <w:divBdr>
        <w:top w:val="none" w:sz="0" w:space="0" w:color="auto"/>
        <w:left w:val="none" w:sz="0" w:space="0" w:color="auto"/>
        <w:bottom w:val="none" w:sz="0" w:space="0" w:color="auto"/>
        <w:right w:val="none" w:sz="0" w:space="0" w:color="auto"/>
      </w:divBdr>
    </w:div>
    <w:div w:id="209464286">
      <w:bodyDiv w:val="1"/>
      <w:marLeft w:val="0"/>
      <w:marRight w:val="0"/>
      <w:marTop w:val="0"/>
      <w:marBottom w:val="0"/>
      <w:divBdr>
        <w:top w:val="none" w:sz="0" w:space="0" w:color="auto"/>
        <w:left w:val="none" w:sz="0" w:space="0" w:color="auto"/>
        <w:bottom w:val="none" w:sz="0" w:space="0" w:color="auto"/>
        <w:right w:val="none" w:sz="0" w:space="0" w:color="auto"/>
      </w:divBdr>
    </w:div>
    <w:div w:id="214850400">
      <w:bodyDiv w:val="1"/>
      <w:marLeft w:val="0"/>
      <w:marRight w:val="0"/>
      <w:marTop w:val="0"/>
      <w:marBottom w:val="0"/>
      <w:divBdr>
        <w:top w:val="none" w:sz="0" w:space="0" w:color="auto"/>
        <w:left w:val="none" w:sz="0" w:space="0" w:color="auto"/>
        <w:bottom w:val="none" w:sz="0" w:space="0" w:color="auto"/>
        <w:right w:val="none" w:sz="0" w:space="0" w:color="auto"/>
      </w:divBdr>
    </w:div>
    <w:div w:id="219097369">
      <w:bodyDiv w:val="1"/>
      <w:marLeft w:val="0"/>
      <w:marRight w:val="0"/>
      <w:marTop w:val="0"/>
      <w:marBottom w:val="0"/>
      <w:divBdr>
        <w:top w:val="none" w:sz="0" w:space="0" w:color="auto"/>
        <w:left w:val="none" w:sz="0" w:space="0" w:color="auto"/>
        <w:bottom w:val="none" w:sz="0" w:space="0" w:color="auto"/>
        <w:right w:val="none" w:sz="0" w:space="0" w:color="auto"/>
      </w:divBdr>
    </w:div>
    <w:div w:id="219705590">
      <w:bodyDiv w:val="1"/>
      <w:marLeft w:val="0"/>
      <w:marRight w:val="0"/>
      <w:marTop w:val="0"/>
      <w:marBottom w:val="0"/>
      <w:divBdr>
        <w:top w:val="none" w:sz="0" w:space="0" w:color="auto"/>
        <w:left w:val="none" w:sz="0" w:space="0" w:color="auto"/>
        <w:bottom w:val="none" w:sz="0" w:space="0" w:color="auto"/>
        <w:right w:val="none" w:sz="0" w:space="0" w:color="auto"/>
      </w:divBdr>
    </w:div>
    <w:div w:id="220557899">
      <w:bodyDiv w:val="1"/>
      <w:marLeft w:val="0"/>
      <w:marRight w:val="0"/>
      <w:marTop w:val="0"/>
      <w:marBottom w:val="0"/>
      <w:divBdr>
        <w:top w:val="none" w:sz="0" w:space="0" w:color="auto"/>
        <w:left w:val="none" w:sz="0" w:space="0" w:color="auto"/>
        <w:bottom w:val="none" w:sz="0" w:space="0" w:color="auto"/>
        <w:right w:val="none" w:sz="0" w:space="0" w:color="auto"/>
      </w:divBdr>
    </w:div>
    <w:div w:id="223759016">
      <w:bodyDiv w:val="1"/>
      <w:marLeft w:val="0"/>
      <w:marRight w:val="0"/>
      <w:marTop w:val="0"/>
      <w:marBottom w:val="0"/>
      <w:divBdr>
        <w:top w:val="none" w:sz="0" w:space="0" w:color="auto"/>
        <w:left w:val="none" w:sz="0" w:space="0" w:color="auto"/>
        <w:bottom w:val="none" w:sz="0" w:space="0" w:color="auto"/>
        <w:right w:val="none" w:sz="0" w:space="0" w:color="auto"/>
      </w:divBdr>
    </w:div>
    <w:div w:id="225802079">
      <w:bodyDiv w:val="1"/>
      <w:marLeft w:val="0"/>
      <w:marRight w:val="0"/>
      <w:marTop w:val="0"/>
      <w:marBottom w:val="0"/>
      <w:divBdr>
        <w:top w:val="none" w:sz="0" w:space="0" w:color="auto"/>
        <w:left w:val="none" w:sz="0" w:space="0" w:color="auto"/>
        <w:bottom w:val="none" w:sz="0" w:space="0" w:color="auto"/>
        <w:right w:val="none" w:sz="0" w:space="0" w:color="auto"/>
      </w:divBdr>
    </w:div>
    <w:div w:id="230502576">
      <w:bodyDiv w:val="1"/>
      <w:marLeft w:val="0"/>
      <w:marRight w:val="0"/>
      <w:marTop w:val="0"/>
      <w:marBottom w:val="0"/>
      <w:divBdr>
        <w:top w:val="none" w:sz="0" w:space="0" w:color="auto"/>
        <w:left w:val="none" w:sz="0" w:space="0" w:color="auto"/>
        <w:bottom w:val="none" w:sz="0" w:space="0" w:color="auto"/>
        <w:right w:val="none" w:sz="0" w:space="0" w:color="auto"/>
      </w:divBdr>
    </w:div>
    <w:div w:id="233323748">
      <w:bodyDiv w:val="1"/>
      <w:marLeft w:val="0"/>
      <w:marRight w:val="0"/>
      <w:marTop w:val="0"/>
      <w:marBottom w:val="0"/>
      <w:divBdr>
        <w:top w:val="none" w:sz="0" w:space="0" w:color="auto"/>
        <w:left w:val="none" w:sz="0" w:space="0" w:color="auto"/>
        <w:bottom w:val="none" w:sz="0" w:space="0" w:color="auto"/>
        <w:right w:val="none" w:sz="0" w:space="0" w:color="auto"/>
      </w:divBdr>
    </w:div>
    <w:div w:id="236862010">
      <w:bodyDiv w:val="1"/>
      <w:marLeft w:val="0"/>
      <w:marRight w:val="0"/>
      <w:marTop w:val="0"/>
      <w:marBottom w:val="0"/>
      <w:divBdr>
        <w:top w:val="none" w:sz="0" w:space="0" w:color="auto"/>
        <w:left w:val="none" w:sz="0" w:space="0" w:color="auto"/>
        <w:bottom w:val="none" w:sz="0" w:space="0" w:color="auto"/>
        <w:right w:val="none" w:sz="0" w:space="0" w:color="auto"/>
      </w:divBdr>
    </w:div>
    <w:div w:id="237907041">
      <w:bodyDiv w:val="1"/>
      <w:marLeft w:val="0"/>
      <w:marRight w:val="0"/>
      <w:marTop w:val="0"/>
      <w:marBottom w:val="0"/>
      <w:divBdr>
        <w:top w:val="none" w:sz="0" w:space="0" w:color="auto"/>
        <w:left w:val="none" w:sz="0" w:space="0" w:color="auto"/>
        <w:bottom w:val="none" w:sz="0" w:space="0" w:color="auto"/>
        <w:right w:val="none" w:sz="0" w:space="0" w:color="auto"/>
      </w:divBdr>
    </w:div>
    <w:div w:id="240721707">
      <w:bodyDiv w:val="1"/>
      <w:marLeft w:val="0"/>
      <w:marRight w:val="0"/>
      <w:marTop w:val="0"/>
      <w:marBottom w:val="0"/>
      <w:divBdr>
        <w:top w:val="none" w:sz="0" w:space="0" w:color="auto"/>
        <w:left w:val="none" w:sz="0" w:space="0" w:color="auto"/>
        <w:bottom w:val="none" w:sz="0" w:space="0" w:color="auto"/>
        <w:right w:val="none" w:sz="0" w:space="0" w:color="auto"/>
      </w:divBdr>
    </w:div>
    <w:div w:id="240913805">
      <w:bodyDiv w:val="1"/>
      <w:marLeft w:val="0"/>
      <w:marRight w:val="0"/>
      <w:marTop w:val="0"/>
      <w:marBottom w:val="0"/>
      <w:divBdr>
        <w:top w:val="none" w:sz="0" w:space="0" w:color="auto"/>
        <w:left w:val="none" w:sz="0" w:space="0" w:color="auto"/>
        <w:bottom w:val="none" w:sz="0" w:space="0" w:color="auto"/>
        <w:right w:val="none" w:sz="0" w:space="0" w:color="auto"/>
      </w:divBdr>
    </w:div>
    <w:div w:id="244455450">
      <w:bodyDiv w:val="1"/>
      <w:marLeft w:val="0"/>
      <w:marRight w:val="0"/>
      <w:marTop w:val="0"/>
      <w:marBottom w:val="0"/>
      <w:divBdr>
        <w:top w:val="none" w:sz="0" w:space="0" w:color="auto"/>
        <w:left w:val="none" w:sz="0" w:space="0" w:color="auto"/>
        <w:bottom w:val="none" w:sz="0" w:space="0" w:color="auto"/>
        <w:right w:val="none" w:sz="0" w:space="0" w:color="auto"/>
      </w:divBdr>
    </w:div>
    <w:div w:id="251816394">
      <w:bodyDiv w:val="1"/>
      <w:marLeft w:val="0"/>
      <w:marRight w:val="0"/>
      <w:marTop w:val="0"/>
      <w:marBottom w:val="0"/>
      <w:divBdr>
        <w:top w:val="none" w:sz="0" w:space="0" w:color="auto"/>
        <w:left w:val="none" w:sz="0" w:space="0" w:color="auto"/>
        <w:bottom w:val="none" w:sz="0" w:space="0" w:color="auto"/>
        <w:right w:val="none" w:sz="0" w:space="0" w:color="auto"/>
      </w:divBdr>
    </w:div>
    <w:div w:id="252321447">
      <w:bodyDiv w:val="1"/>
      <w:marLeft w:val="0"/>
      <w:marRight w:val="0"/>
      <w:marTop w:val="0"/>
      <w:marBottom w:val="0"/>
      <w:divBdr>
        <w:top w:val="none" w:sz="0" w:space="0" w:color="auto"/>
        <w:left w:val="none" w:sz="0" w:space="0" w:color="auto"/>
        <w:bottom w:val="none" w:sz="0" w:space="0" w:color="auto"/>
        <w:right w:val="none" w:sz="0" w:space="0" w:color="auto"/>
      </w:divBdr>
    </w:div>
    <w:div w:id="253445173">
      <w:bodyDiv w:val="1"/>
      <w:marLeft w:val="0"/>
      <w:marRight w:val="0"/>
      <w:marTop w:val="0"/>
      <w:marBottom w:val="0"/>
      <w:divBdr>
        <w:top w:val="none" w:sz="0" w:space="0" w:color="auto"/>
        <w:left w:val="none" w:sz="0" w:space="0" w:color="auto"/>
        <w:bottom w:val="none" w:sz="0" w:space="0" w:color="auto"/>
        <w:right w:val="none" w:sz="0" w:space="0" w:color="auto"/>
      </w:divBdr>
    </w:div>
    <w:div w:id="254020614">
      <w:bodyDiv w:val="1"/>
      <w:marLeft w:val="0"/>
      <w:marRight w:val="0"/>
      <w:marTop w:val="0"/>
      <w:marBottom w:val="0"/>
      <w:divBdr>
        <w:top w:val="none" w:sz="0" w:space="0" w:color="auto"/>
        <w:left w:val="none" w:sz="0" w:space="0" w:color="auto"/>
        <w:bottom w:val="none" w:sz="0" w:space="0" w:color="auto"/>
        <w:right w:val="none" w:sz="0" w:space="0" w:color="auto"/>
      </w:divBdr>
    </w:div>
    <w:div w:id="254362659">
      <w:bodyDiv w:val="1"/>
      <w:marLeft w:val="0"/>
      <w:marRight w:val="0"/>
      <w:marTop w:val="0"/>
      <w:marBottom w:val="0"/>
      <w:divBdr>
        <w:top w:val="none" w:sz="0" w:space="0" w:color="auto"/>
        <w:left w:val="none" w:sz="0" w:space="0" w:color="auto"/>
        <w:bottom w:val="none" w:sz="0" w:space="0" w:color="auto"/>
        <w:right w:val="none" w:sz="0" w:space="0" w:color="auto"/>
      </w:divBdr>
    </w:div>
    <w:div w:id="257519479">
      <w:bodyDiv w:val="1"/>
      <w:marLeft w:val="0"/>
      <w:marRight w:val="0"/>
      <w:marTop w:val="0"/>
      <w:marBottom w:val="0"/>
      <w:divBdr>
        <w:top w:val="none" w:sz="0" w:space="0" w:color="auto"/>
        <w:left w:val="none" w:sz="0" w:space="0" w:color="auto"/>
        <w:bottom w:val="none" w:sz="0" w:space="0" w:color="auto"/>
        <w:right w:val="none" w:sz="0" w:space="0" w:color="auto"/>
      </w:divBdr>
    </w:div>
    <w:div w:id="257642327">
      <w:bodyDiv w:val="1"/>
      <w:marLeft w:val="0"/>
      <w:marRight w:val="0"/>
      <w:marTop w:val="0"/>
      <w:marBottom w:val="0"/>
      <w:divBdr>
        <w:top w:val="none" w:sz="0" w:space="0" w:color="auto"/>
        <w:left w:val="none" w:sz="0" w:space="0" w:color="auto"/>
        <w:bottom w:val="none" w:sz="0" w:space="0" w:color="auto"/>
        <w:right w:val="none" w:sz="0" w:space="0" w:color="auto"/>
      </w:divBdr>
    </w:div>
    <w:div w:id="261424506">
      <w:bodyDiv w:val="1"/>
      <w:marLeft w:val="0"/>
      <w:marRight w:val="0"/>
      <w:marTop w:val="0"/>
      <w:marBottom w:val="0"/>
      <w:divBdr>
        <w:top w:val="none" w:sz="0" w:space="0" w:color="auto"/>
        <w:left w:val="none" w:sz="0" w:space="0" w:color="auto"/>
        <w:bottom w:val="none" w:sz="0" w:space="0" w:color="auto"/>
        <w:right w:val="none" w:sz="0" w:space="0" w:color="auto"/>
      </w:divBdr>
    </w:div>
    <w:div w:id="262761834">
      <w:bodyDiv w:val="1"/>
      <w:marLeft w:val="0"/>
      <w:marRight w:val="0"/>
      <w:marTop w:val="0"/>
      <w:marBottom w:val="0"/>
      <w:divBdr>
        <w:top w:val="none" w:sz="0" w:space="0" w:color="auto"/>
        <w:left w:val="none" w:sz="0" w:space="0" w:color="auto"/>
        <w:bottom w:val="none" w:sz="0" w:space="0" w:color="auto"/>
        <w:right w:val="none" w:sz="0" w:space="0" w:color="auto"/>
      </w:divBdr>
    </w:div>
    <w:div w:id="262996097">
      <w:bodyDiv w:val="1"/>
      <w:marLeft w:val="0"/>
      <w:marRight w:val="0"/>
      <w:marTop w:val="0"/>
      <w:marBottom w:val="0"/>
      <w:divBdr>
        <w:top w:val="none" w:sz="0" w:space="0" w:color="auto"/>
        <w:left w:val="none" w:sz="0" w:space="0" w:color="auto"/>
        <w:bottom w:val="none" w:sz="0" w:space="0" w:color="auto"/>
        <w:right w:val="none" w:sz="0" w:space="0" w:color="auto"/>
      </w:divBdr>
    </w:div>
    <w:div w:id="266810267">
      <w:bodyDiv w:val="1"/>
      <w:marLeft w:val="0"/>
      <w:marRight w:val="0"/>
      <w:marTop w:val="0"/>
      <w:marBottom w:val="0"/>
      <w:divBdr>
        <w:top w:val="none" w:sz="0" w:space="0" w:color="auto"/>
        <w:left w:val="none" w:sz="0" w:space="0" w:color="auto"/>
        <w:bottom w:val="none" w:sz="0" w:space="0" w:color="auto"/>
        <w:right w:val="none" w:sz="0" w:space="0" w:color="auto"/>
      </w:divBdr>
    </w:div>
    <w:div w:id="278488355">
      <w:bodyDiv w:val="1"/>
      <w:marLeft w:val="0"/>
      <w:marRight w:val="0"/>
      <w:marTop w:val="0"/>
      <w:marBottom w:val="0"/>
      <w:divBdr>
        <w:top w:val="none" w:sz="0" w:space="0" w:color="auto"/>
        <w:left w:val="none" w:sz="0" w:space="0" w:color="auto"/>
        <w:bottom w:val="none" w:sz="0" w:space="0" w:color="auto"/>
        <w:right w:val="none" w:sz="0" w:space="0" w:color="auto"/>
      </w:divBdr>
    </w:div>
    <w:div w:id="281116105">
      <w:bodyDiv w:val="1"/>
      <w:marLeft w:val="0"/>
      <w:marRight w:val="0"/>
      <w:marTop w:val="0"/>
      <w:marBottom w:val="0"/>
      <w:divBdr>
        <w:top w:val="none" w:sz="0" w:space="0" w:color="auto"/>
        <w:left w:val="none" w:sz="0" w:space="0" w:color="auto"/>
        <w:bottom w:val="none" w:sz="0" w:space="0" w:color="auto"/>
        <w:right w:val="none" w:sz="0" w:space="0" w:color="auto"/>
      </w:divBdr>
    </w:div>
    <w:div w:id="282619513">
      <w:bodyDiv w:val="1"/>
      <w:marLeft w:val="0"/>
      <w:marRight w:val="0"/>
      <w:marTop w:val="0"/>
      <w:marBottom w:val="0"/>
      <w:divBdr>
        <w:top w:val="none" w:sz="0" w:space="0" w:color="auto"/>
        <w:left w:val="none" w:sz="0" w:space="0" w:color="auto"/>
        <w:bottom w:val="none" w:sz="0" w:space="0" w:color="auto"/>
        <w:right w:val="none" w:sz="0" w:space="0" w:color="auto"/>
      </w:divBdr>
    </w:div>
    <w:div w:id="295722742">
      <w:bodyDiv w:val="1"/>
      <w:marLeft w:val="0"/>
      <w:marRight w:val="0"/>
      <w:marTop w:val="0"/>
      <w:marBottom w:val="0"/>
      <w:divBdr>
        <w:top w:val="none" w:sz="0" w:space="0" w:color="auto"/>
        <w:left w:val="none" w:sz="0" w:space="0" w:color="auto"/>
        <w:bottom w:val="none" w:sz="0" w:space="0" w:color="auto"/>
        <w:right w:val="none" w:sz="0" w:space="0" w:color="auto"/>
      </w:divBdr>
    </w:div>
    <w:div w:id="298148944">
      <w:bodyDiv w:val="1"/>
      <w:marLeft w:val="0"/>
      <w:marRight w:val="0"/>
      <w:marTop w:val="0"/>
      <w:marBottom w:val="0"/>
      <w:divBdr>
        <w:top w:val="none" w:sz="0" w:space="0" w:color="auto"/>
        <w:left w:val="none" w:sz="0" w:space="0" w:color="auto"/>
        <w:bottom w:val="none" w:sz="0" w:space="0" w:color="auto"/>
        <w:right w:val="none" w:sz="0" w:space="0" w:color="auto"/>
      </w:divBdr>
    </w:div>
    <w:div w:id="298728330">
      <w:bodyDiv w:val="1"/>
      <w:marLeft w:val="0"/>
      <w:marRight w:val="0"/>
      <w:marTop w:val="0"/>
      <w:marBottom w:val="0"/>
      <w:divBdr>
        <w:top w:val="none" w:sz="0" w:space="0" w:color="auto"/>
        <w:left w:val="none" w:sz="0" w:space="0" w:color="auto"/>
        <w:bottom w:val="none" w:sz="0" w:space="0" w:color="auto"/>
        <w:right w:val="none" w:sz="0" w:space="0" w:color="auto"/>
      </w:divBdr>
    </w:div>
    <w:div w:id="300889054">
      <w:bodyDiv w:val="1"/>
      <w:marLeft w:val="0"/>
      <w:marRight w:val="0"/>
      <w:marTop w:val="0"/>
      <w:marBottom w:val="0"/>
      <w:divBdr>
        <w:top w:val="none" w:sz="0" w:space="0" w:color="auto"/>
        <w:left w:val="none" w:sz="0" w:space="0" w:color="auto"/>
        <w:bottom w:val="none" w:sz="0" w:space="0" w:color="auto"/>
        <w:right w:val="none" w:sz="0" w:space="0" w:color="auto"/>
      </w:divBdr>
    </w:div>
    <w:div w:id="300967926">
      <w:bodyDiv w:val="1"/>
      <w:marLeft w:val="0"/>
      <w:marRight w:val="0"/>
      <w:marTop w:val="0"/>
      <w:marBottom w:val="0"/>
      <w:divBdr>
        <w:top w:val="none" w:sz="0" w:space="0" w:color="auto"/>
        <w:left w:val="none" w:sz="0" w:space="0" w:color="auto"/>
        <w:bottom w:val="none" w:sz="0" w:space="0" w:color="auto"/>
        <w:right w:val="none" w:sz="0" w:space="0" w:color="auto"/>
      </w:divBdr>
    </w:div>
    <w:div w:id="301161240">
      <w:bodyDiv w:val="1"/>
      <w:marLeft w:val="0"/>
      <w:marRight w:val="0"/>
      <w:marTop w:val="0"/>
      <w:marBottom w:val="0"/>
      <w:divBdr>
        <w:top w:val="none" w:sz="0" w:space="0" w:color="auto"/>
        <w:left w:val="none" w:sz="0" w:space="0" w:color="auto"/>
        <w:bottom w:val="none" w:sz="0" w:space="0" w:color="auto"/>
        <w:right w:val="none" w:sz="0" w:space="0" w:color="auto"/>
      </w:divBdr>
    </w:div>
    <w:div w:id="305354280">
      <w:bodyDiv w:val="1"/>
      <w:marLeft w:val="0"/>
      <w:marRight w:val="0"/>
      <w:marTop w:val="0"/>
      <w:marBottom w:val="0"/>
      <w:divBdr>
        <w:top w:val="none" w:sz="0" w:space="0" w:color="auto"/>
        <w:left w:val="none" w:sz="0" w:space="0" w:color="auto"/>
        <w:bottom w:val="none" w:sz="0" w:space="0" w:color="auto"/>
        <w:right w:val="none" w:sz="0" w:space="0" w:color="auto"/>
      </w:divBdr>
    </w:div>
    <w:div w:id="306206783">
      <w:bodyDiv w:val="1"/>
      <w:marLeft w:val="0"/>
      <w:marRight w:val="0"/>
      <w:marTop w:val="0"/>
      <w:marBottom w:val="0"/>
      <w:divBdr>
        <w:top w:val="none" w:sz="0" w:space="0" w:color="auto"/>
        <w:left w:val="none" w:sz="0" w:space="0" w:color="auto"/>
        <w:bottom w:val="none" w:sz="0" w:space="0" w:color="auto"/>
        <w:right w:val="none" w:sz="0" w:space="0" w:color="auto"/>
      </w:divBdr>
    </w:div>
    <w:div w:id="306711432">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11099622">
      <w:bodyDiv w:val="1"/>
      <w:marLeft w:val="0"/>
      <w:marRight w:val="0"/>
      <w:marTop w:val="0"/>
      <w:marBottom w:val="0"/>
      <w:divBdr>
        <w:top w:val="none" w:sz="0" w:space="0" w:color="auto"/>
        <w:left w:val="none" w:sz="0" w:space="0" w:color="auto"/>
        <w:bottom w:val="none" w:sz="0" w:space="0" w:color="auto"/>
        <w:right w:val="none" w:sz="0" w:space="0" w:color="auto"/>
      </w:divBdr>
    </w:div>
    <w:div w:id="315382394">
      <w:bodyDiv w:val="1"/>
      <w:marLeft w:val="0"/>
      <w:marRight w:val="0"/>
      <w:marTop w:val="0"/>
      <w:marBottom w:val="0"/>
      <w:divBdr>
        <w:top w:val="none" w:sz="0" w:space="0" w:color="auto"/>
        <w:left w:val="none" w:sz="0" w:space="0" w:color="auto"/>
        <w:bottom w:val="none" w:sz="0" w:space="0" w:color="auto"/>
        <w:right w:val="none" w:sz="0" w:space="0" w:color="auto"/>
      </w:divBdr>
    </w:div>
    <w:div w:id="316424490">
      <w:bodyDiv w:val="1"/>
      <w:marLeft w:val="0"/>
      <w:marRight w:val="0"/>
      <w:marTop w:val="0"/>
      <w:marBottom w:val="0"/>
      <w:divBdr>
        <w:top w:val="none" w:sz="0" w:space="0" w:color="auto"/>
        <w:left w:val="none" w:sz="0" w:space="0" w:color="auto"/>
        <w:bottom w:val="none" w:sz="0" w:space="0" w:color="auto"/>
        <w:right w:val="none" w:sz="0" w:space="0" w:color="auto"/>
      </w:divBdr>
    </w:div>
    <w:div w:id="324626054">
      <w:bodyDiv w:val="1"/>
      <w:marLeft w:val="0"/>
      <w:marRight w:val="0"/>
      <w:marTop w:val="0"/>
      <w:marBottom w:val="0"/>
      <w:divBdr>
        <w:top w:val="none" w:sz="0" w:space="0" w:color="auto"/>
        <w:left w:val="none" w:sz="0" w:space="0" w:color="auto"/>
        <w:bottom w:val="none" w:sz="0" w:space="0" w:color="auto"/>
        <w:right w:val="none" w:sz="0" w:space="0" w:color="auto"/>
      </w:divBdr>
    </w:div>
    <w:div w:id="325521652">
      <w:bodyDiv w:val="1"/>
      <w:marLeft w:val="0"/>
      <w:marRight w:val="0"/>
      <w:marTop w:val="0"/>
      <w:marBottom w:val="0"/>
      <w:divBdr>
        <w:top w:val="none" w:sz="0" w:space="0" w:color="auto"/>
        <w:left w:val="none" w:sz="0" w:space="0" w:color="auto"/>
        <w:bottom w:val="none" w:sz="0" w:space="0" w:color="auto"/>
        <w:right w:val="none" w:sz="0" w:space="0" w:color="auto"/>
      </w:divBdr>
    </w:div>
    <w:div w:id="325672681">
      <w:bodyDiv w:val="1"/>
      <w:marLeft w:val="0"/>
      <w:marRight w:val="0"/>
      <w:marTop w:val="0"/>
      <w:marBottom w:val="0"/>
      <w:divBdr>
        <w:top w:val="none" w:sz="0" w:space="0" w:color="auto"/>
        <w:left w:val="none" w:sz="0" w:space="0" w:color="auto"/>
        <w:bottom w:val="none" w:sz="0" w:space="0" w:color="auto"/>
        <w:right w:val="none" w:sz="0" w:space="0" w:color="auto"/>
      </w:divBdr>
    </w:div>
    <w:div w:id="333647706">
      <w:bodyDiv w:val="1"/>
      <w:marLeft w:val="0"/>
      <w:marRight w:val="0"/>
      <w:marTop w:val="0"/>
      <w:marBottom w:val="0"/>
      <w:divBdr>
        <w:top w:val="none" w:sz="0" w:space="0" w:color="auto"/>
        <w:left w:val="none" w:sz="0" w:space="0" w:color="auto"/>
        <w:bottom w:val="none" w:sz="0" w:space="0" w:color="auto"/>
        <w:right w:val="none" w:sz="0" w:space="0" w:color="auto"/>
      </w:divBdr>
    </w:div>
    <w:div w:id="334574533">
      <w:bodyDiv w:val="1"/>
      <w:marLeft w:val="0"/>
      <w:marRight w:val="0"/>
      <w:marTop w:val="0"/>
      <w:marBottom w:val="0"/>
      <w:divBdr>
        <w:top w:val="none" w:sz="0" w:space="0" w:color="auto"/>
        <w:left w:val="none" w:sz="0" w:space="0" w:color="auto"/>
        <w:bottom w:val="none" w:sz="0" w:space="0" w:color="auto"/>
        <w:right w:val="none" w:sz="0" w:space="0" w:color="auto"/>
      </w:divBdr>
    </w:div>
    <w:div w:id="339697437">
      <w:bodyDiv w:val="1"/>
      <w:marLeft w:val="0"/>
      <w:marRight w:val="0"/>
      <w:marTop w:val="0"/>
      <w:marBottom w:val="0"/>
      <w:divBdr>
        <w:top w:val="none" w:sz="0" w:space="0" w:color="auto"/>
        <w:left w:val="none" w:sz="0" w:space="0" w:color="auto"/>
        <w:bottom w:val="none" w:sz="0" w:space="0" w:color="auto"/>
        <w:right w:val="none" w:sz="0" w:space="0" w:color="auto"/>
      </w:divBdr>
    </w:div>
    <w:div w:id="342098309">
      <w:bodyDiv w:val="1"/>
      <w:marLeft w:val="0"/>
      <w:marRight w:val="0"/>
      <w:marTop w:val="0"/>
      <w:marBottom w:val="0"/>
      <w:divBdr>
        <w:top w:val="none" w:sz="0" w:space="0" w:color="auto"/>
        <w:left w:val="none" w:sz="0" w:space="0" w:color="auto"/>
        <w:bottom w:val="none" w:sz="0" w:space="0" w:color="auto"/>
        <w:right w:val="none" w:sz="0" w:space="0" w:color="auto"/>
      </w:divBdr>
    </w:div>
    <w:div w:id="342246600">
      <w:bodyDiv w:val="1"/>
      <w:marLeft w:val="0"/>
      <w:marRight w:val="0"/>
      <w:marTop w:val="0"/>
      <w:marBottom w:val="0"/>
      <w:divBdr>
        <w:top w:val="none" w:sz="0" w:space="0" w:color="auto"/>
        <w:left w:val="none" w:sz="0" w:space="0" w:color="auto"/>
        <w:bottom w:val="none" w:sz="0" w:space="0" w:color="auto"/>
        <w:right w:val="none" w:sz="0" w:space="0" w:color="auto"/>
      </w:divBdr>
    </w:div>
    <w:div w:id="343215435">
      <w:bodyDiv w:val="1"/>
      <w:marLeft w:val="0"/>
      <w:marRight w:val="0"/>
      <w:marTop w:val="0"/>
      <w:marBottom w:val="0"/>
      <w:divBdr>
        <w:top w:val="none" w:sz="0" w:space="0" w:color="auto"/>
        <w:left w:val="none" w:sz="0" w:space="0" w:color="auto"/>
        <w:bottom w:val="none" w:sz="0" w:space="0" w:color="auto"/>
        <w:right w:val="none" w:sz="0" w:space="0" w:color="auto"/>
      </w:divBdr>
    </w:div>
    <w:div w:id="346564889">
      <w:bodyDiv w:val="1"/>
      <w:marLeft w:val="0"/>
      <w:marRight w:val="0"/>
      <w:marTop w:val="0"/>
      <w:marBottom w:val="0"/>
      <w:divBdr>
        <w:top w:val="none" w:sz="0" w:space="0" w:color="auto"/>
        <w:left w:val="none" w:sz="0" w:space="0" w:color="auto"/>
        <w:bottom w:val="none" w:sz="0" w:space="0" w:color="auto"/>
        <w:right w:val="none" w:sz="0" w:space="0" w:color="auto"/>
      </w:divBdr>
    </w:div>
    <w:div w:id="346835222">
      <w:bodyDiv w:val="1"/>
      <w:marLeft w:val="0"/>
      <w:marRight w:val="0"/>
      <w:marTop w:val="0"/>
      <w:marBottom w:val="0"/>
      <w:divBdr>
        <w:top w:val="none" w:sz="0" w:space="0" w:color="auto"/>
        <w:left w:val="none" w:sz="0" w:space="0" w:color="auto"/>
        <w:bottom w:val="none" w:sz="0" w:space="0" w:color="auto"/>
        <w:right w:val="none" w:sz="0" w:space="0" w:color="auto"/>
      </w:divBdr>
    </w:div>
    <w:div w:id="350691583">
      <w:bodyDiv w:val="1"/>
      <w:marLeft w:val="0"/>
      <w:marRight w:val="0"/>
      <w:marTop w:val="0"/>
      <w:marBottom w:val="0"/>
      <w:divBdr>
        <w:top w:val="none" w:sz="0" w:space="0" w:color="auto"/>
        <w:left w:val="none" w:sz="0" w:space="0" w:color="auto"/>
        <w:bottom w:val="none" w:sz="0" w:space="0" w:color="auto"/>
        <w:right w:val="none" w:sz="0" w:space="0" w:color="auto"/>
      </w:divBdr>
    </w:div>
    <w:div w:id="350840494">
      <w:bodyDiv w:val="1"/>
      <w:marLeft w:val="0"/>
      <w:marRight w:val="0"/>
      <w:marTop w:val="0"/>
      <w:marBottom w:val="0"/>
      <w:divBdr>
        <w:top w:val="none" w:sz="0" w:space="0" w:color="auto"/>
        <w:left w:val="none" w:sz="0" w:space="0" w:color="auto"/>
        <w:bottom w:val="none" w:sz="0" w:space="0" w:color="auto"/>
        <w:right w:val="none" w:sz="0" w:space="0" w:color="auto"/>
      </w:divBdr>
    </w:div>
    <w:div w:id="352074162">
      <w:bodyDiv w:val="1"/>
      <w:marLeft w:val="0"/>
      <w:marRight w:val="0"/>
      <w:marTop w:val="0"/>
      <w:marBottom w:val="0"/>
      <w:divBdr>
        <w:top w:val="none" w:sz="0" w:space="0" w:color="auto"/>
        <w:left w:val="none" w:sz="0" w:space="0" w:color="auto"/>
        <w:bottom w:val="none" w:sz="0" w:space="0" w:color="auto"/>
        <w:right w:val="none" w:sz="0" w:space="0" w:color="auto"/>
      </w:divBdr>
    </w:div>
    <w:div w:id="362488054">
      <w:bodyDiv w:val="1"/>
      <w:marLeft w:val="0"/>
      <w:marRight w:val="0"/>
      <w:marTop w:val="0"/>
      <w:marBottom w:val="0"/>
      <w:divBdr>
        <w:top w:val="none" w:sz="0" w:space="0" w:color="auto"/>
        <w:left w:val="none" w:sz="0" w:space="0" w:color="auto"/>
        <w:bottom w:val="none" w:sz="0" w:space="0" w:color="auto"/>
        <w:right w:val="none" w:sz="0" w:space="0" w:color="auto"/>
      </w:divBdr>
    </w:div>
    <w:div w:id="365834120">
      <w:bodyDiv w:val="1"/>
      <w:marLeft w:val="0"/>
      <w:marRight w:val="0"/>
      <w:marTop w:val="0"/>
      <w:marBottom w:val="0"/>
      <w:divBdr>
        <w:top w:val="none" w:sz="0" w:space="0" w:color="auto"/>
        <w:left w:val="none" w:sz="0" w:space="0" w:color="auto"/>
        <w:bottom w:val="none" w:sz="0" w:space="0" w:color="auto"/>
        <w:right w:val="none" w:sz="0" w:space="0" w:color="auto"/>
      </w:divBdr>
    </w:div>
    <w:div w:id="367413156">
      <w:bodyDiv w:val="1"/>
      <w:marLeft w:val="0"/>
      <w:marRight w:val="0"/>
      <w:marTop w:val="0"/>
      <w:marBottom w:val="0"/>
      <w:divBdr>
        <w:top w:val="none" w:sz="0" w:space="0" w:color="auto"/>
        <w:left w:val="none" w:sz="0" w:space="0" w:color="auto"/>
        <w:bottom w:val="none" w:sz="0" w:space="0" w:color="auto"/>
        <w:right w:val="none" w:sz="0" w:space="0" w:color="auto"/>
      </w:divBdr>
    </w:div>
    <w:div w:id="367491734">
      <w:bodyDiv w:val="1"/>
      <w:marLeft w:val="0"/>
      <w:marRight w:val="0"/>
      <w:marTop w:val="0"/>
      <w:marBottom w:val="0"/>
      <w:divBdr>
        <w:top w:val="none" w:sz="0" w:space="0" w:color="auto"/>
        <w:left w:val="none" w:sz="0" w:space="0" w:color="auto"/>
        <w:bottom w:val="none" w:sz="0" w:space="0" w:color="auto"/>
        <w:right w:val="none" w:sz="0" w:space="0" w:color="auto"/>
      </w:divBdr>
    </w:div>
    <w:div w:id="368722812">
      <w:bodyDiv w:val="1"/>
      <w:marLeft w:val="0"/>
      <w:marRight w:val="0"/>
      <w:marTop w:val="0"/>
      <w:marBottom w:val="0"/>
      <w:divBdr>
        <w:top w:val="none" w:sz="0" w:space="0" w:color="auto"/>
        <w:left w:val="none" w:sz="0" w:space="0" w:color="auto"/>
        <w:bottom w:val="none" w:sz="0" w:space="0" w:color="auto"/>
        <w:right w:val="none" w:sz="0" w:space="0" w:color="auto"/>
      </w:divBdr>
    </w:div>
    <w:div w:id="369111143">
      <w:bodyDiv w:val="1"/>
      <w:marLeft w:val="0"/>
      <w:marRight w:val="0"/>
      <w:marTop w:val="0"/>
      <w:marBottom w:val="0"/>
      <w:divBdr>
        <w:top w:val="none" w:sz="0" w:space="0" w:color="auto"/>
        <w:left w:val="none" w:sz="0" w:space="0" w:color="auto"/>
        <w:bottom w:val="none" w:sz="0" w:space="0" w:color="auto"/>
        <w:right w:val="none" w:sz="0" w:space="0" w:color="auto"/>
      </w:divBdr>
    </w:div>
    <w:div w:id="369451072">
      <w:bodyDiv w:val="1"/>
      <w:marLeft w:val="0"/>
      <w:marRight w:val="0"/>
      <w:marTop w:val="0"/>
      <w:marBottom w:val="0"/>
      <w:divBdr>
        <w:top w:val="none" w:sz="0" w:space="0" w:color="auto"/>
        <w:left w:val="none" w:sz="0" w:space="0" w:color="auto"/>
        <w:bottom w:val="none" w:sz="0" w:space="0" w:color="auto"/>
        <w:right w:val="none" w:sz="0" w:space="0" w:color="auto"/>
      </w:divBdr>
    </w:div>
    <w:div w:id="370806412">
      <w:bodyDiv w:val="1"/>
      <w:marLeft w:val="0"/>
      <w:marRight w:val="0"/>
      <w:marTop w:val="0"/>
      <w:marBottom w:val="0"/>
      <w:divBdr>
        <w:top w:val="none" w:sz="0" w:space="0" w:color="auto"/>
        <w:left w:val="none" w:sz="0" w:space="0" w:color="auto"/>
        <w:bottom w:val="none" w:sz="0" w:space="0" w:color="auto"/>
        <w:right w:val="none" w:sz="0" w:space="0" w:color="auto"/>
      </w:divBdr>
    </w:div>
    <w:div w:id="373039306">
      <w:bodyDiv w:val="1"/>
      <w:marLeft w:val="0"/>
      <w:marRight w:val="0"/>
      <w:marTop w:val="0"/>
      <w:marBottom w:val="0"/>
      <w:divBdr>
        <w:top w:val="none" w:sz="0" w:space="0" w:color="auto"/>
        <w:left w:val="none" w:sz="0" w:space="0" w:color="auto"/>
        <w:bottom w:val="none" w:sz="0" w:space="0" w:color="auto"/>
        <w:right w:val="none" w:sz="0" w:space="0" w:color="auto"/>
      </w:divBdr>
    </w:div>
    <w:div w:id="379212686">
      <w:bodyDiv w:val="1"/>
      <w:marLeft w:val="0"/>
      <w:marRight w:val="0"/>
      <w:marTop w:val="0"/>
      <w:marBottom w:val="0"/>
      <w:divBdr>
        <w:top w:val="none" w:sz="0" w:space="0" w:color="auto"/>
        <w:left w:val="none" w:sz="0" w:space="0" w:color="auto"/>
        <w:bottom w:val="none" w:sz="0" w:space="0" w:color="auto"/>
        <w:right w:val="none" w:sz="0" w:space="0" w:color="auto"/>
      </w:divBdr>
    </w:div>
    <w:div w:id="379551685">
      <w:bodyDiv w:val="1"/>
      <w:marLeft w:val="0"/>
      <w:marRight w:val="0"/>
      <w:marTop w:val="0"/>
      <w:marBottom w:val="0"/>
      <w:divBdr>
        <w:top w:val="none" w:sz="0" w:space="0" w:color="auto"/>
        <w:left w:val="none" w:sz="0" w:space="0" w:color="auto"/>
        <w:bottom w:val="none" w:sz="0" w:space="0" w:color="auto"/>
        <w:right w:val="none" w:sz="0" w:space="0" w:color="auto"/>
      </w:divBdr>
    </w:div>
    <w:div w:id="379671413">
      <w:bodyDiv w:val="1"/>
      <w:marLeft w:val="0"/>
      <w:marRight w:val="0"/>
      <w:marTop w:val="0"/>
      <w:marBottom w:val="0"/>
      <w:divBdr>
        <w:top w:val="none" w:sz="0" w:space="0" w:color="auto"/>
        <w:left w:val="none" w:sz="0" w:space="0" w:color="auto"/>
        <w:bottom w:val="none" w:sz="0" w:space="0" w:color="auto"/>
        <w:right w:val="none" w:sz="0" w:space="0" w:color="auto"/>
      </w:divBdr>
    </w:div>
    <w:div w:id="382753124">
      <w:bodyDiv w:val="1"/>
      <w:marLeft w:val="0"/>
      <w:marRight w:val="0"/>
      <w:marTop w:val="0"/>
      <w:marBottom w:val="0"/>
      <w:divBdr>
        <w:top w:val="none" w:sz="0" w:space="0" w:color="auto"/>
        <w:left w:val="none" w:sz="0" w:space="0" w:color="auto"/>
        <w:bottom w:val="none" w:sz="0" w:space="0" w:color="auto"/>
        <w:right w:val="none" w:sz="0" w:space="0" w:color="auto"/>
      </w:divBdr>
    </w:div>
    <w:div w:id="383219768">
      <w:bodyDiv w:val="1"/>
      <w:marLeft w:val="0"/>
      <w:marRight w:val="0"/>
      <w:marTop w:val="0"/>
      <w:marBottom w:val="0"/>
      <w:divBdr>
        <w:top w:val="none" w:sz="0" w:space="0" w:color="auto"/>
        <w:left w:val="none" w:sz="0" w:space="0" w:color="auto"/>
        <w:bottom w:val="none" w:sz="0" w:space="0" w:color="auto"/>
        <w:right w:val="none" w:sz="0" w:space="0" w:color="auto"/>
      </w:divBdr>
    </w:div>
    <w:div w:id="383483622">
      <w:bodyDiv w:val="1"/>
      <w:marLeft w:val="0"/>
      <w:marRight w:val="0"/>
      <w:marTop w:val="0"/>
      <w:marBottom w:val="0"/>
      <w:divBdr>
        <w:top w:val="none" w:sz="0" w:space="0" w:color="auto"/>
        <w:left w:val="none" w:sz="0" w:space="0" w:color="auto"/>
        <w:bottom w:val="none" w:sz="0" w:space="0" w:color="auto"/>
        <w:right w:val="none" w:sz="0" w:space="0" w:color="auto"/>
      </w:divBdr>
    </w:div>
    <w:div w:id="386269742">
      <w:bodyDiv w:val="1"/>
      <w:marLeft w:val="0"/>
      <w:marRight w:val="0"/>
      <w:marTop w:val="0"/>
      <w:marBottom w:val="0"/>
      <w:divBdr>
        <w:top w:val="none" w:sz="0" w:space="0" w:color="auto"/>
        <w:left w:val="none" w:sz="0" w:space="0" w:color="auto"/>
        <w:bottom w:val="none" w:sz="0" w:space="0" w:color="auto"/>
        <w:right w:val="none" w:sz="0" w:space="0" w:color="auto"/>
      </w:divBdr>
    </w:div>
    <w:div w:id="388964086">
      <w:bodyDiv w:val="1"/>
      <w:marLeft w:val="0"/>
      <w:marRight w:val="0"/>
      <w:marTop w:val="0"/>
      <w:marBottom w:val="0"/>
      <w:divBdr>
        <w:top w:val="none" w:sz="0" w:space="0" w:color="auto"/>
        <w:left w:val="none" w:sz="0" w:space="0" w:color="auto"/>
        <w:bottom w:val="none" w:sz="0" w:space="0" w:color="auto"/>
        <w:right w:val="none" w:sz="0" w:space="0" w:color="auto"/>
      </w:divBdr>
    </w:div>
    <w:div w:id="389429342">
      <w:bodyDiv w:val="1"/>
      <w:marLeft w:val="0"/>
      <w:marRight w:val="0"/>
      <w:marTop w:val="0"/>
      <w:marBottom w:val="0"/>
      <w:divBdr>
        <w:top w:val="none" w:sz="0" w:space="0" w:color="auto"/>
        <w:left w:val="none" w:sz="0" w:space="0" w:color="auto"/>
        <w:bottom w:val="none" w:sz="0" w:space="0" w:color="auto"/>
        <w:right w:val="none" w:sz="0" w:space="0" w:color="auto"/>
      </w:divBdr>
    </w:div>
    <w:div w:id="39042172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394204201">
      <w:bodyDiv w:val="1"/>
      <w:marLeft w:val="0"/>
      <w:marRight w:val="0"/>
      <w:marTop w:val="0"/>
      <w:marBottom w:val="0"/>
      <w:divBdr>
        <w:top w:val="none" w:sz="0" w:space="0" w:color="auto"/>
        <w:left w:val="none" w:sz="0" w:space="0" w:color="auto"/>
        <w:bottom w:val="none" w:sz="0" w:space="0" w:color="auto"/>
        <w:right w:val="none" w:sz="0" w:space="0" w:color="auto"/>
      </w:divBdr>
    </w:div>
    <w:div w:id="402484795">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09041173">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410352611">
      <w:bodyDiv w:val="1"/>
      <w:marLeft w:val="0"/>
      <w:marRight w:val="0"/>
      <w:marTop w:val="0"/>
      <w:marBottom w:val="0"/>
      <w:divBdr>
        <w:top w:val="none" w:sz="0" w:space="0" w:color="auto"/>
        <w:left w:val="none" w:sz="0" w:space="0" w:color="auto"/>
        <w:bottom w:val="none" w:sz="0" w:space="0" w:color="auto"/>
        <w:right w:val="none" w:sz="0" w:space="0" w:color="auto"/>
      </w:divBdr>
    </w:div>
    <w:div w:id="412170036">
      <w:bodyDiv w:val="1"/>
      <w:marLeft w:val="0"/>
      <w:marRight w:val="0"/>
      <w:marTop w:val="0"/>
      <w:marBottom w:val="0"/>
      <w:divBdr>
        <w:top w:val="none" w:sz="0" w:space="0" w:color="auto"/>
        <w:left w:val="none" w:sz="0" w:space="0" w:color="auto"/>
        <w:bottom w:val="none" w:sz="0" w:space="0" w:color="auto"/>
        <w:right w:val="none" w:sz="0" w:space="0" w:color="auto"/>
      </w:divBdr>
    </w:div>
    <w:div w:id="421266470">
      <w:bodyDiv w:val="1"/>
      <w:marLeft w:val="0"/>
      <w:marRight w:val="0"/>
      <w:marTop w:val="0"/>
      <w:marBottom w:val="0"/>
      <w:divBdr>
        <w:top w:val="none" w:sz="0" w:space="0" w:color="auto"/>
        <w:left w:val="none" w:sz="0" w:space="0" w:color="auto"/>
        <w:bottom w:val="none" w:sz="0" w:space="0" w:color="auto"/>
        <w:right w:val="none" w:sz="0" w:space="0" w:color="auto"/>
      </w:divBdr>
    </w:div>
    <w:div w:id="422381753">
      <w:bodyDiv w:val="1"/>
      <w:marLeft w:val="0"/>
      <w:marRight w:val="0"/>
      <w:marTop w:val="0"/>
      <w:marBottom w:val="0"/>
      <w:divBdr>
        <w:top w:val="none" w:sz="0" w:space="0" w:color="auto"/>
        <w:left w:val="none" w:sz="0" w:space="0" w:color="auto"/>
        <w:bottom w:val="none" w:sz="0" w:space="0" w:color="auto"/>
        <w:right w:val="none" w:sz="0" w:space="0" w:color="auto"/>
      </w:divBdr>
    </w:div>
    <w:div w:id="422648302">
      <w:bodyDiv w:val="1"/>
      <w:marLeft w:val="0"/>
      <w:marRight w:val="0"/>
      <w:marTop w:val="0"/>
      <w:marBottom w:val="0"/>
      <w:divBdr>
        <w:top w:val="none" w:sz="0" w:space="0" w:color="auto"/>
        <w:left w:val="none" w:sz="0" w:space="0" w:color="auto"/>
        <w:bottom w:val="none" w:sz="0" w:space="0" w:color="auto"/>
        <w:right w:val="none" w:sz="0" w:space="0" w:color="auto"/>
      </w:divBdr>
    </w:div>
    <w:div w:id="423035756">
      <w:bodyDiv w:val="1"/>
      <w:marLeft w:val="0"/>
      <w:marRight w:val="0"/>
      <w:marTop w:val="0"/>
      <w:marBottom w:val="0"/>
      <w:divBdr>
        <w:top w:val="none" w:sz="0" w:space="0" w:color="auto"/>
        <w:left w:val="none" w:sz="0" w:space="0" w:color="auto"/>
        <w:bottom w:val="none" w:sz="0" w:space="0" w:color="auto"/>
        <w:right w:val="none" w:sz="0" w:space="0" w:color="auto"/>
      </w:divBdr>
    </w:div>
    <w:div w:id="425347510">
      <w:bodyDiv w:val="1"/>
      <w:marLeft w:val="0"/>
      <w:marRight w:val="0"/>
      <w:marTop w:val="0"/>
      <w:marBottom w:val="0"/>
      <w:divBdr>
        <w:top w:val="none" w:sz="0" w:space="0" w:color="auto"/>
        <w:left w:val="none" w:sz="0" w:space="0" w:color="auto"/>
        <w:bottom w:val="none" w:sz="0" w:space="0" w:color="auto"/>
        <w:right w:val="none" w:sz="0" w:space="0" w:color="auto"/>
      </w:divBdr>
    </w:div>
    <w:div w:id="426314050">
      <w:bodyDiv w:val="1"/>
      <w:marLeft w:val="0"/>
      <w:marRight w:val="0"/>
      <w:marTop w:val="0"/>
      <w:marBottom w:val="0"/>
      <w:divBdr>
        <w:top w:val="none" w:sz="0" w:space="0" w:color="auto"/>
        <w:left w:val="none" w:sz="0" w:space="0" w:color="auto"/>
        <w:bottom w:val="none" w:sz="0" w:space="0" w:color="auto"/>
        <w:right w:val="none" w:sz="0" w:space="0" w:color="auto"/>
      </w:divBdr>
    </w:div>
    <w:div w:id="432096771">
      <w:bodyDiv w:val="1"/>
      <w:marLeft w:val="0"/>
      <w:marRight w:val="0"/>
      <w:marTop w:val="0"/>
      <w:marBottom w:val="0"/>
      <w:divBdr>
        <w:top w:val="none" w:sz="0" w:space="0" w:color="auto"/>
        <w:left w:val="none" w:sz="0" w:space="0" w:color="auto"/>
        <w:bottom w:val="none" w:sz="0" w:space="0" w:color="auto"/>
        <w:right w:val="none" w:sz="0" w:space="0" w:color="auto"/>
      </w:divBdr>
    </w:div>
    <w:div w:id="433019337">
      <w:bodyDiv w:val="1"/>
      <w:marLeft w:val="0"/>
      <w:marRight w:val="0"/>
      <w:marTop w:val="0"/>
      <w:marBottom w:val="0"/>
      <w:divBdr>
        <w:top w:val="none" w:sz="0" w:space="0" w:color="auto"/>
        <w:left w:val="none" w:sz="0" w:space="0" w:color="auto"/>
        <w:bottom w:val="none" w:sz="0" w:space="0" w:color="auto"/>
        <w:right w:val="none" w:sz="0" w:space="0" w:color="auto"/>
      </w:divBdr>
    </w:div>
    <w:div w:id="435833875">
      <w:bodyDiv w:val="1"/>
      <w:marLeft w:val="0"/>
      <w:marRight w:val="0"/>
      <w:marTop w:val="0"/>
      <w:marBottom w:val="0"/>
      <w:divBdr>
        <w:top w:val="none" w:sz="0" w:space="0" w:color="auto"/>
        <w:left w:val="none" w:sz="0" w:space="0" w:color="auto"/>
        <w:bottom w:val="none" w:sz="0" w:space="0" w:color="auto"/>
        <w:right w:val="none" w:sz="0" w:space="0" w:color="auto"/>
      </w:divBdr>
    </w:div>
    <w:div w:id="437260416">
      <w:bodyDiv w:val="1"/>
      <w:marLeft w:val="0"/>
      <w:marRight w:val="0"/>
      <w:marTop w:val="0"/>
      <w:marBottom w:val="0"/>
      <w:divBdr>
        <w:top w:val="none" w:sz="0" w:space="0" w:color="auto"/>
        <w:left w:val="none" w:sz="0" w:space="0" w:color="auto"/>
        <w:bottom w:val="none" w:sz="0" w:space="0" w:color="auto"/>
        <w:right w:val="none" w:sz="0" w:space="0" w:color="auto"/>
      </w:divBdr>
    </w:div>
    <w:div w:id="439496354">
      <w:bodyDiv w:val="1"/>
      <w:marLeft w:val="0"/>
      <w:marRight w:val="0"/>
      <w:marTop w:val="0"/>
      <w:marBottom w:val="0"/>
      <w:divBdr>
        <w:top w:val="none" w:sz="0" w:space="0" w:color="auto"/>
        <w:left w:val="none" w:sz="0" w:space="0" w:color="auto"/>
        <w:bottom w:val="none" w:sz="0" w:space="0" w:color="auto"/>
        <w:right w:val="none" w:sz="0" w:space="0" w:color="auto"/>
      </w:divBdr>
    </w:div>
    <w:div w:id="445855066">
      <w:bodyDiv w:val="1"/>
      <w:marLeft w:val="0"/>
      <w:marRight w:val="0"/>
      <w:marTop w:val="0"/>
      <w:marBottom w:val="0"/>
      <w:divBdr>
        <w:top w:val="none" w:sz="0" w:space="0" w:color="auto"/>
        <w:left w:val="none" w:sz="0" w:space="0" w:color="auto"/>
        <w:bottom w:val="none" w:sz="0" w:space="0" w:color="auto"/>
        <w:right w:val="none" w:sz="0" w:space="0" w:color="auto"/>
      </w:divBdr>
    </w:div>
    <w:div w:id="446856212">
      <w:bodyDiv w:val="1"/>
      <w:marLeft w:val="0"/>
      <w:marRight w:val="0"/>
      <w:marTop w:val="0"/>
      <w:marBottom w:val="0"/>
      <w:divBdr>
        <w:top w:val="none" w:sz="0" w:space="0" w:color="auto"/>
        <w:left w:val="none" w:sz="0" w:space="0" w:color="auto"/>
        <w:bottom w:val="none" w:sz="0" w:space="0" w:color="auto"/>
        <w:right w:val="none" w:sz="0" w:space="0" w:color="auto"/>
      </w:divBdr>
    </w:div>
    <w:div w:id="447970545">
      <w:bodyDiv w:val="1"/>
      <w:marLeft w:val="0"/>
      <w:marRight w:val="0"/>
      <w:marTop w:val="0"/>
      <w:marBottom w:val="0"/>
      <w:divBdr>
        <w:top w:val="none" w:sz="0" w:space="0" w:color="auto"/>
        <w:left w:val="none" w:sz="0" w:space="0" w:color="auto"/>
        <w:bottom w:val="none" w:sz="0" w:space="0" w:color="auto"/>
        <w:right w:val="none" w:sz="0" w:space="0" w:color="auto"/>
      </w:divBdr>
    </w:div>
    <w:div w:id="449085181">
      <w:bodyDiv w:val="1"/>
      <w:marLeft w:val="0"/>
      <w:marRight w:val="0"/>
      <w:marTop w:val="0"/>
      <w:marBottom w:val="0"/>
      <w:divBdr>
        <w:top w:val="none" w:sz="0" w:space="0" w:color="auto"/>
        <w:left w:val="none" w:sz="0" w:space="0" w:color="auto"/>
        <w:bottom w:val="none" w:sz="0" w:space="0" w:color="auto"/>
        <w:right w:val="none" w:sz="0" w:space="0" w:color="auto"/>
      </w:divBdr>
    </w:div>
    <w:div w:id="450830637">
      <w:bodyDiv w:val="1"/>
      <w:marLeft w:val="0"/>
      <w:marRight w:val="0"/>
      <w:marTop w:val="0"/>
      <w:marBottom w:val="0"/>
      <w:divBdr>
        <w:top w:val="none" w:sz="0" w:space="0" w:color="auto"/>
        <w:left w:val="none" w:sz="0" w:space="0" w:color="auto"/>
        <w:bottom w:val="none" w:sz="0" w:space="0" w:color="auto"/>
        <w:right w:val="none" w:sz="0" w:space="0" w:color="auto"/>
      </w:divBdr>
    </w:div>
    <w:div w:id="453712052">
      <w:bodyDiv w:val="1"/>
      <w:marLeft w:val="0"/>
      <w:marRight w:val="0"/>
      <w:marTop w:val="0"/>
      <w:marBottom w:val="0"/>
      <w:divBdr>
        <w:top w:val="none" w:sz="0" w:space="0" w:color="auto"/>
        <w:left w:val="none" w:sz="0" w:space="0" w:color="auto"/>
        <w:bottom w:val="none" w:sz="0" w:space="0" w:color="auto"/>
        <w:right w:val="none" w:sz="0" w:space="0" w:color="auto"/>
      </w:divBdr>
    </w:div>
    <w:div w:id="454253308">
      <w:bodyDiv w:val="1"/>
      <w:marLeft w:val="0"/>
      <w:marRight w:val="0"/>
      <w:marTop w:val="0"/>
      <w:marBottom w:val="0"/>
      <w:divBdr>
        <w:top w:val="none" w:sz="0" w:space="0" w:color="auto"/>
        <w:left w:val="none" w:sz="0" w:space="0" w:color="auto"/>
        <w:bottom w:val="none" w:sz="0" w:space="0" w:color="auto"/>
        <w:right w:val="none" w:sz="0" w:space="0" w:color="auto"/>
      </w:divBdr>
    </w:div>
    <w:div w:id="454520295">
      <w:bodyDiv w:val="1"/>
      <w:marLeft w:val="0"/>
      <w:marRight w:val="0"/>
      <w:marTop w:val="0"/>
      <w:marBottom w:val="0"/>
      <w:divBdr>
        <w:top w:val="none" w:sz="0" w:space="0" w:color="auto"/>
        <w:left w:val="none" w:sz="0" w:space="0" w:color="auto"/>
        <w:bottom w:val="none" w:sz="0" w:space="0" w:color="auto"/>
        <w:right w:val="none" w:sz="0" w:space="0" w:color="auto"/>
      </w:divBdr>
    </w:div>
    <w:div w:id="454638494">
      <w:bodyDiv w:val="1"/>
      <w:marLeft w:val="0"/>
      <w:marRight w:val="0"/>
      <w:marTop w:val="0"/>
      <w:marBottom w:val="0"/>
      <w:divBdr>
        <w:top w:val="none" w:sz="0" w:space="0" w:color="auto"/>
        <w:left w:val="none" w:sz="0" w:space="0" w:color="auto"/>
        <w:bottom w:val="none" w:sz="0" w:space="0" w:color="auto"/>
        <w:right w:val="none" w:sz="0" w:space="0" w:color="auto"/>
      </w:divBdr>
    </w:div>
    <w:div w:id="454755804">
      <w:bodyDiv w:val="1"/>
      <w:marLeft w:val="0"/>
      <w:marRight w:val="0"/>
      <w:marTop w:val="0"/>
      <w:marBottom w:val="0"/>
      <w:divBdr>
        <w:top w:val="none" w:sz="0" w:space="0" w:color="auto"/>
        <w:left w:val="none" w:sz="0" w:space="0" w:color="auto"/>
        <w:bottom w:val="none" w:sz="0" w:space="0" w:color="auto"/>
        <w:right w:val="none" w:sz="0" w:space="0" w:color="auto"/>
      </w:divBdr>
    </w:div>
    <w:div w:id="455410146">
      <w:bodyDiv w:val="1"/>
      <w:marLeft w:val="0"/>
      <w:marRight w:val="0"/>
      <w:marTop w:val="0"/>
      <w:marBottom w:val="0"/>
      <w:divBdr>
        <w:top w:val="none" w:sz="0" w:space="0" w:color="auto"/>
        <w:left w:val="none" w:sz="0" w:space="0" w:color="auto"/>
        <w:bottom w:val="none" w:sz="0" w:space="0" w:color="auto"/>
        <w:right w:val="none" w:sz="0" w:space="0" w:color="auto"/>
      </w:divBdr>
    </w:div>
    <w:div w:id="459963138">
      <w:bodyDiv w:val="1"/>
      <w:marLeft w:val="0"/>
      <w:marRight w:val="0"/>
      <w:marTop w:val="0"/>
      <w:marBottom w:val="0"/>
      <w:divBdr>
        <w:top w:val="none" w:sz="0" w:space="0" w:color="auto"/>
        <w:left w:val="none" w:sz="0" w:space="0" w:color="auto"/>
        <w:bottom w:val="none" w:sz="0" w:space="0" w:color="auto"/>
        <w:right w:val="none" w:sz="0" w:space="0" w:color="auto"/>
      </w:divBdr>
    </w:div>
    <w:div w:id="462163153">
      <w:bodyDiv w:val="1"/>
      <w:marLeft w:val="0"/>
      <w:marRight w:val="0"/>
      <w:marTop w:val="0"/>
      <w:marBottom w:val="0"/>
      <w:divBdr>
        <w:top w:val="none" w:sz="0" w:space="0" w:color="auto"/>
        <w:left w:val="none" w:sz="0" w:space="0" w:color="auto"/>
        <w:bottom w:val="none" w:sz="0" w:space="0" w:color="auto"/>
        <w:right w:val="none" w:sz="0" w:space="0" w:color="auto"/>
      </w:divBdr>
    </w:div>
    <w:div w:id="464085462">
      <w:bodyDiv w:val="1"/>
      <w:marLeft w:val="0"/>
      <w:marRight w:val="0"/>
      <w:marTop w:val="0"/>
      <w:marBottom w:val="0"/>
      <w:divBdr>
        <w:top w:val="none" w:sz="0" w:space="0" w:color="auto"/>
        <w:left w:val="none" w:sz="0" w:space="0" w:color="auto"/>
        <w:bottom w:val="none" w:sz="0" w:space="0" w:color="auto"/>
        <w:right w:val="none" w:sz="0" w:space="0" w:color="auto"/>
      </w:divBdr>
    </w:div>
    <w:div w:id="466313832">
      <w:bodyDiv w:val="1"/>
      <w:marLeft w:val="0"/>
      <w:marRight w:val="0"/>
      <w:marTop w:val="0"/>
      <w:marBottom w:val="0"/>
      <w:divBdr>
        <w:top w:val="none" w:sz="0" w:space="0" w:color="auto"/>
        <w:left w:val="none" w:sz="0" w:space="0" w:color="auto"/>
        <w:bottom w:val="none" w:sz="0" w:space="0" w:color="auto"/>
        <w:right w:val="none" w:sz="0" w:space="0" w:color="auto"/>
      </w:divBdr>
    </w:div>
    <w:div w:id="469521694">
      <w:bodyDiv w:val="1"/>
      <w:marLeft w:val="0"/>
      <w:marRight w:val="0"/>
      <w:marTop w:val="0"/>
      <w:marBottom w:val="0"/>
      <w:divBdr>
        <w:top w:val="none" w:sz="0" w:space="0" w:color="auto"/>
        <w:left w:val="none" w:sz="0" w:space="0" w:color="auto"/>
        <w:bottom w:val="none" w:sz="0" w:space="0" w:color="auto"/>
        <w:right w:val="none" w:sz="0" w:space="0" w:color="auto"/>
      </w:divBdr>
    </w:div>
    <w:div w:id="476578776">
      <w:bodyDiv w:val="1"/>
      <w:marLeft w:val="0"/>
      <w:marRight w:val="0"/>
      <w:marTop w:val="0"/>
      <w:marBottom w:val="0"/>
      <w:divBdr>
        <w:top w:val="none" w:sz="0" w:space="0" w:color="auto"/>
        <w:left w:val="none" w:sz="0" w:space="0" w:color="auto"/>
        <w:bottom w:val="none" w:sz="0" w:space="0" w:color="auto"/>
        <w:right w:val="none" w:sz="0" w:space="0" w:color="auto"/>
      </w:divBdr>
    </w:div>
    <w:div w:id="479545408">
      <w:bodyDiv w:val="1"/>
      <w:marLeft w:val="0"/>
      <w:marRight w:val="0"/>
      <w:marTop w:val="0"/>
      <w:marBottom w:val="0"/>
      <w:divBdr>
        <w:top w:val="none" w:sz="0" w:space="0" w:color="auto"/>
        <w:left w:val="none" w:sz="0" w:space="0" w:color="auto"/>
        <w:bottom w:val="none" w:sz="0" w:space="0" w:color="auto"/>
        <w:right w:val="none" w:sz="0" w:space="0" w:color="auto"/>
      </w:divBdr>
    </w:div>
    <w:div w:id="479998640">
      <w:bodyDiv w:val="1"/>
      <w:marLeft w:val="0"/>
      <w:marRight w:val="0"/>
      <w:marTop w:val="0"/>
      <w:marBottom w:val="0"/>
      <w:divBdr>
        <w:top w:val="none" w:sz="0" w:space="0" w:color="auto"/>
        <w:left w:val="none" w:sz="0" w:space="0" w:color="auto"/>
        <w:bottom w:val="none" w:sz="0" w:space="0" w:color="auto"/>
        <w:right w:val="none" w:sz="0" w:space="0" w:color="auto"/>
      </w:divBdr>
    </w:div>
    <w:div w:id="481656373">
      <w:bodyDiv w:val="1"/>
      <w:marLeft w:val="0"/>
      <w:marRight w:val="0"/>
      <w:marTop w:val="0"/>
      <w:marBottom w:val="0"/>
      <w:divBdr>
        <w:top w:val="none" w:sz="0" w:space="0" w:color="auto"/>
        <w:left w:val="none" w:sz="0" w:space="0" w:color="auto"/>
        <w:bottom w:val="none" w:sz="0" w:space="0" w:color="auto"/>
        <w:right w:val="none" w:sz="0" w:space="0" w:color="auto"/>
      </w:divBdr>
    </w:div>
    <w:div w:id="483544084">
      <w:bodyDiv w:val="1"/>
      <w:marLeft w:val="0"/>
      <w:marRight w:val="0"/>
      <w:marTop w:val="0"/>
      <w:marBottom w:val="0"/>
      <w:divBdr>
        <w:top w:val="none" w:sz="0" w:space="0" w:color="auto"/>
        <w:left w:val="none" w:sz="0" w:space="0" w:color="auto"/>
        <w:bottom w:val="none" w:sz="0" w:space="0" w:color="auto"/>
        <w:right w:val="none" w:sz="0" w:space="0" w:color="auto"/>
      </w:divBdr>
    </w:div>
    <w:div w:id="484706021">
      <w:bodyDiv w:val="1"/>
      <w:marLeft w:val="0"/>
      <w:marRight w:val="0"/>
      <w:marTop w:val="0"/>
      <w:marBottom w:val="0"/>
      <w:divBdr>
        <w:top w:val="none" w:sz="0" w:space="0" w:color="auto"/>
        <w:left w:val="none" w:sz="0" w:space="0" w:color="auto"/>
        <w:bottom w:val="none" w:sz="0" w:space="0" w:color="auto"/>
        <w:right w:val="none" w:sz="0" w:space="0" w:color="auto"/>
      </w:divBdr>
    </w:div>
    <w:div w:id="484858219">
      <w:bodyDiv w:val="1"/>
      <w:marLeft w:val="0"/>
      <w:marRight w:val="0"/>
      <w:marTop w:val="0"/>
      <w:marBottom w:val="0"/>
      <w:divBdr>
        <w:top w:val="none" w:sz="0" w:space="0" w:color="auto"/>
        <w:left w:val="none" w:sz="0" w:space="0" w:color="auto"/>
        <w:bottom w:val="none" w:sz="0" w:space="0" w:color="auto"/>
        <w:right w:val="none" w:sz="0" w:space="0" w:color="auto"/>
      </w:divBdr>
    </w:div>
    <w:div w:id="486017095">
      <w:bodyDiv w:val="1"/>
      <w:marLeft w:val="0"/>
      <w:marRight w:val="0"/>
      <w:marTop w:val="0"/>
      <w:marBottom w:val="0"/>
      <w:divBdr>
        <w:top w:val="none" w:sz="0" w:space="0" w:color="auto"/>
        <w:left w:val="none" w:sz="0" w:space="0" w:color="auto"/>
        <w:bottom w:val="none" w:sz="0" w:space="0" w:color="auto"/>
        <w:right w:val="none" w:sz="0" w:space="0" w:color="auto"/>
      </w:divBdr>
    </w:div>
    <w:div w:id="487135575">
      <w:bodyDiv w:val="1"/>
      <w:marLeft w:val="0"/>
      <w:marRight w:val="0"/>
      <w:marTop w:val="0"/>
      <w:marBottom w:val="0"/>
      <w:divBdr>
        <w:top w:val="none" w:sz="0" w:space="0" w:color="auto"/>
        <w:left w:val="none" w:sz="0" w:space="0" w:color="auto"/>
        <w:bottom w:val="none" w:sz="0" w:space="0" w:color="auto"/>
        <w:right w:val="none" w:sz="0" w:space="0" w:color="auto"/>
      </w:divBdr>
    </w:div>
    <w:div w:id="487669540">
      <w:bodyDiv w:val="1"/>
      <w:marLeft w:val="0"/>
      <w:marRight w:val="0"/>
      <w:marTop w:val="0"/>
      <w:marBottom w:val="0"/>
      <w:divBdr>
        <w:top w:val="none" w:sz="0" w:space="0" w:color="auto"/>
        <w:left w:val="none" w:sz="0" w:space="0" w:color="auto"/>
        <w:bottom w:val="none" w:sz="0" w:space="0" w:color="auto"/>
        <w:right w:val="none" w:sz="0" w:space="0" w:color="auto"/>
      </w:divBdr>
    </w:div>
    <w:div w:id="487788536">
      <w:bodyDiv w:val="1"/>
      <w:marLeft w:val="0"/>
      <w:marRight w:val="0"/>
      <w:marTop w:val="0"/>
      <w:marBottom w:val="0"/>
      <w:divBdr>
        <w:top w:val="none" w:sz="0" w:space="0" w:color="auto"/>
        <w:left w:val="none" w:sz="0" w:space="0" w:color="auto"/>
        <w:bottom w:val="none" w:sz="0" w:space="0" w:color="auto"/>
        <w:right w:val="none" w:sz="0" w:space="0" w:color="auto"/>
      </w:divBdr>
    </w:div>
    <w:div w:id="492450637">
      <w:bodyDiv w:val="1"/>
      <w:marLeft w:val="0"/>
      <w:marRight w:val="0"/>
      <w:marTop w:val="0"/>
      <w:marBottom w:val="0"/>
      <w:divBdr>
        <w:top w:val="none" w:sz="0" w:space="0" w:color="auto"/>
        <w:left w:val="none" w:sz="0" w:space="0" w:color="auto"/>
        <w:bottom w:val="none" w:sz="0" w:space="0" w:color="auto"/>
        <w:right w:val="none" w:sz="0" w:space="0" w:color="auto"/>
      </w:divBdr>
    </w:div>
    <w:div w:id="494416167">
      <w:bodyDiv w:val="1"/>
      <w:marLeft w:val="0"/>
      <w:marRight w:val="0"/>
      <w:marTop w:val="0"/>
      <w:marBottom w:val="0"/>
      <w:divBdr>
        <w:top w:val="none" w:sz="0" w:space="0" w:color="auto"/>
        <w:left w:val="none" w:sz="0" w:space="0" w:color="auto"/>
        <w:bottom w:val="none" w:sz="0" w:space="0" w:color="auto"/>
        <w:right w:val="none" w:sz="0" w:space="0" w:color="auto"/>
      </w:divBdr>
    </w:div>
    <w:div w:id="494957335">
      <w:bodyDiv w:val="1"/>
      <w:marLeft w:val="0"/>
      <w:marRight w:val="0"/>
      <w:marTop w:val="0"/>
      <w:marBottom w:val="0"/>
      <w:divBdr>
        <w:top w:val="none" w:sz="0" w:space="0" w:color="auto"/>
        <w:left w:val="none" w:sz="0" w:space="0" w:color="auto"/>
        <w:bottom w:val="none" w:sz="0" w:space="0" w:color="auto"/>
        <w:right w:val="none" w:sz="0" w:space="0" w:color="auto"/>
      </w:divBdr>
    </w:div>
    <w:div w:id="500589068">
      <w:bodyDiv w:val="1"/>
      <w:marLeft w:val="0"/>
      <w:marRight w:val="0"/>
      <w:marTop w:val="0"/>
      <w:marBottom w:val="0"/>
      <w:divBdr>
        <w:top w:val="none" w:sz="0" w:space="0" w:color="auto"/>
        <w:left w:val="none" w:sz="0" w:space="0" w:color="auto"/>
        <w:bottom w:val="none" w:sz="0" w:space="0" w:color="auto"/>
        <w:right w:val="none" w:sz="0" w:space="0" w:color="auto"/>
      </w:divBdr>
    </w:div>
    <w:div w:id="500850640">
      <w:bodyDiv w:val="1"/>
      <w:marLeft w:val="0"/>
      <w:marRight w:val="0"/>
      <w:marTop w:val="0"/>
      <w:marBottom w:val="0"/>
      <w:divBdr>
        <w:top w:val="none" w:sz="0" w:space="0" w:color="auto"/>
        <w:left w:val="none" w:sz="0" w:space="0" w:color="auto"/>
        <w:bottom w:val="none" w:sz="0" w:space="0" w:color="auto"/>
        <w:right w:val="none" w:sz="0" w:space="0" w:color="auto"/>
      </w:divBdr>
    </w:div>
    <w:div w:id="500899591">
      <w:bodyDiv w:val="1"/>
      <w:marLeft w:val="0"/>
      <w:marRight w:val="0"/>
      <w:marTop w:val="0"/>
      <w:marBottom w:val="0"/>
      <w:divBdr>
        <w:top w:val="none" w:sz="0" w:space="0" w:color="auto"/>
        <w:left w:val="none" w:sz="0" w:space="0" w:color="auto"/>
        <w:bottom w:val="none" w:sz="0" w:space="0" w:color="auto"/>
        <w:right w:val="none" w:sz="0" w:space="0" w:color="auto"/>
      </w:divBdr>
    </w:div>
    <w:div w:id="501243725">
      <w:bodyDiv w:val="1"/>
      <w:marLeft w:val="0"/>
      <w:marRight w:val="0"/>
      <w:marTop w:val="0"/>
      <w:marBottom w:val="0"/>
      <w:divBdr>
        <w:top w:val="none" w:sz="0" w:space="0" w:color="auto"/>
        <w:left w:val="none" w:sz="0" w:space="0" w:color="auto"/>
        <w:bottom w:val="none" w:sz="0" w:space="0" w:color="auto"/>
        <w:right w:val="none" w:sz="0" w:space="0" w:color="auto"/>
      </w:divBdr>
    </w:div>
    <w:div w:id="501968378">
      <w:bodyDiv w:val="1"/>
      <w:marLeft w:val="0"/>
      <w:marRight w:val="0"/>
      <w:marTop w:val="0"/>
      <w:marBottom w:val="0"/>
      <w:divBdr>
        <w:top w:val="none" w:sz="0" w:space="0" w:color="auto"/>
        <w:left w:val="none" w:sz="0" w:space="0" w:color="auto"/>
        <w:bottom w:val="none" w:sz="0" w:space="0" w:color="auto"/>
        <w:right w:val="none" w:sz="0" w:space="0" w:color="auto"/>
      </w:divBdr>
    </w:div>
    <w:div w:id="503664585">
      <w:bodyDiv w:val="1"/>
      <w:marLeft w:val="0"/>
      <w:marRight w:val="0"/>
      <w:marTop w:val="0"/>
      <w:marBottom w:val="0"/>
      <w:divBdr>
        <w:top w:val="none" w:sz="0" w:space="0" w:color="auto"/>
        <w:left w:val="none" w:sz="0" w:space="0" w:color="auto"/>
        <w:bottom w:val="none" w:sz="0" w:space="0" w:color="auto"/>
        <w:right w:val="none" w:sz="0" w:space="0" w:color="auto"/>
      </w:divBdr>
    </w:div>
    <w:div w:id="505479466">
      <w:bodyDiv w:val="1"/>
      <w:marLeft w:val="0"/>
      <w:marRight w:val="0"/>
      <w:marTop w:val="0"/>
      <w:marBottom w:val="0"/>
      <w:divBdr>
        <w:top w:val="none" w:sz="0" w:space="0" w:color="auto"/>
        <w:left w:val="none" w:sz="0" w:space="0" w:color="auto"/>
        <w:bottom w:val="none" w:sz="0" w:space="0" w:color="auto"/>
        <w:right w:val="none" w:sz="0" w:space="0" w:color="auto"/>
      </w:divBdr>
    </w:div>
    <w:div w:id="506019511">
      <w:bodyDiv w:val="1"/>
      <w:marLeft w:val="0"/>
      <w:marRight w:val="0"/>
      <w:marTop w:val="0"/>
      <w:marBottom w:val="0"/>
      <w:divBdr>
        <w:top w:val="none" w:sz="0" w:space="0" w:color="auto"/>
        <w:left w:val="none" w:sz="0" w:space="0" w:color="auto"/>
        <w:bottom w:val="none" w:sz="0" w:space="0" w:color="auto"/>
        <w:right w:val="none" w:sz="0" w:space="0" w:color="auto"/>
      </w:divBdr>
    </w:div>
    <w:div w:id="510991692">
      <w:bodyDiv w:val="1"/>
      <w:marLeft w:val="0"/>
      <w:marRight w:val="0"/>
      <w:marTop w:val="0"/>
      <w:marBottom w:val="0"/>
      <w:divBdr>
        <w:top w:val="none" w:sz="0" w:space="0" w:color="auto"/>
        <w:left w:val="none" w:sz="0" w:space="0" w:color="auto"/>
        <w:bottom w:val="none" w:sz="0" w:space="0" w:color="auto"/>
        <w:right w:val="none" w:sz="0" w:space="0" w:color="auto"/>
      </w:divBdr>
    </w:div>
    <w:div w:id="515536727">
      <w:bodyDiv w:val="1"/>
      <w:marLeft w:val="0"/>
      <w:marRight w:val="0"/>
      <w:marTop w:val="0"/>
      <w:marBottom w:val="0"/>
      <w:divBdr>
        <w:top w:val="none" w:sz="0" w:space="0" w:color="auto"/>
        <w:left w:val="none" w:sz="0" w:space="0" w:color="auto"/>
        <w:bottom w:val="none" w:sz="0" w:space="0" w:color="auto"/>
        <w:right w:val="none" w:sz="0" w:space="0" w:color="auto"/>
      </w:divBdr>
    </w:div>
    <w:div w:id="523061226">
      <w:bodyDiv w:val="1"/>
      <w:marLeft w:val="0"/>
      <w:marRight w:val="0"/>
      <w:marTop w:val="0"/>
      <w:marBottom w:val="0"/>
      <w:divBdr>
        <w:top w:val="none" w:sz="0" w:space="0" w:color="auto"/>
        <w:left w:val="none" w:sz="0" w:space="0" w:color="auto"/>
        <w:bottom w:val="none" w:sz="0" w:space="0" w:color="auto"/>
        <w:right w:val="none" w:sz="0" w:space="0" w:color="auto"/>
      </w:divBdr>
    </w:div>
    <w:div w:id="523640305">
      <w:bodyDiv w:val="1"/>
      <w:marLeft w:val="0"/>
      <w:marRight w:val="0"/>
      <w:marTop w:val="0"/>
      <w:marBottom w:val="0"/>
      <w:divBdr>
        <w:top w:val="none" w:sz="0" w:space="0" w:color="auto"/>
        <w:left w:val="none" w:sz="0" w:space="0" w:color="auto"/>
        <w:bottom w:val="none" w:sz="0" w:space="0" w:color="auto"/>
        <w:right w:val="none" w:sz="0" w:space="0" w:color="auto"/>
      </w:divBdr>
    </w:div>
    <w:div w:id="524248341">
      <w:bodyDiv w:val="1"/>
      <w:marLeft w:val="0"/>
      <w:marRight w:val="0"/>
      <w:marTop w:val="0"/>
      <w:marBottom w:val="0"/>
      <w:divBdr>
        <w:top w:val="none" w:sz="0" w:space="0" w:color="auto"/>
        <w:left w:val="none" w:sz="0" w:space="0" w:color="auto"/>
        <w:bottom w:val="none" w:sz="0" w:space="0" w:color="auto"/>
        <w:right w:val="none" w:sz="0" w:space="0" w:color="auto"/>
      </w:divBdr>
    </w:div>
    <w:div w:id="524438486">
      <w:bodyDiv w:val="1"/>
      <w:marLeft w:val="0"/>
      <w:marRight w:val="0"/>
      <w:marTop w:val="0"/>
      <w:marBottom w:val="0"/>
      <w:divBdr>
        <w:top w:val="none" w:sz="0" w:space="0" w:color="auto"/>
        <w:left w:val="none" w:sz="0" w:space="0" w:color="auto"/>
        <w:bottom w:val="none" w:sz="0" w:space="0" w:color="auto"/>
        <w:right w:val="none" w:sz="0" w:space="0" w:color="auto"/>
      </w:divBdr>
    </w:div>
    <w:div w:id="525674910">
      <w:bodyDiv w:val="1"/>
      <w:marLeft w:val="0"/>
      <w:marRight w:val="0"/>
      <w:marTop w:val="0"/>
      <w:marBottom w:val="0"/>
      <w:divBdr>
        <w:top w:val="none" w:sz="0" w:space="0" w:color="auto"/>
        <w:left w:val="none" w:sz="0" w:space="0" w:color="auto"/>
        <w:bottom w:val="none" w:sz="0" w:space="0" w:color="auto"/>
        <w:right w:val="none" w:sz="0" w:space="0" w:color="auto"/>
      </w:divBdr>
    </w:div>
    <w:div w:id="529607311">
      <w:bodyDiv w:val="1"/>
      <w:marLeft w:val="0"/>
      <w:marRight w:val="0"/>
      <w:marTop w:val="0"/>
      <w:marBottom w:val="0"/>
      <w:divBdr>
        <w:top w:val="none" w:sz="0" w:space="0" w:color="auto"/>
        <w:left w:val="none" w:sz="0" w:space="0" w:color="auto"/>
        <w:bottom w:val="none" w:sz="0" w:space="0" w:color="auto"/>
        <w:right w:val="none" w:sz="0" w:space="0" w:color="auto"/>
      </w:divBdr>
    </w:div>
    <w:div w:id="530999914">
      <w:bodyDiv w:val="1"/>
      <w:marLeft w:val="0"/>
      <w:marRight w:val="0"/>
      <w:marTop w:val="0"/>
      <w:marBottom w:val="0"/>
      <w:divBdr>
        <w:top w:val="none" w:sz="0" w:space="0" w:color="auto"/>
        <w:left w:val="none" w:sz="0" w:space="0" w:color="auto"/>
        <w:bottom w:val="none" w:sz="0" w:space="0" w:color="auto"/>
        <w:right w:val="none" w:sz="0" w:space="0" w:color="auto"/>
      </w:divBdr>
    </w:div>
    <w:div w:id="531194168">
      <w:bodyDiv w:val="1"/>
      <w:marLeft w:val="0"/>
      <w:marRight w:val="0"/>
      <w:marTop w:val="0"/>
      <w:marBottom w:val="0"/>
      <w:divBdr>
        <w:top w:val="none" w:sz="0" w:space="0" w:color="auto"/>
        <w:left w:val="none" w:sz="0" w:space="0" w:color="auto"/>
        <w:bottom w:val="none" w:sz="0" w:space="0" w:color="auto"/>
        <w:right w:val="none" w:sz="0" w:space="0" w:color="auto"/>
      </w:divBdr>
    </w:div>
    <w:div w:id="531502383">
      <w:bodyDiv w:val="1"/>
      <w:marLeft w:val="0"/>
      <w:marRight w:val="0"/>
      <w:marTop w:val="0"/>
      <w:marBottom w:val="0"/>
      <w:divBdr>
        <w:top w:val="none" w:sz="0" w:space="0" w:color="auto"/>
        <w:left w:val="none" w:sz="0" w:space="0" w:color="auto"/>
        <w:bottom w:val="none" w:sz="0" w:space="0" w:color="auto"/>
        <w:right w:val="none" w:sz="0" w:space="0" w:color="auto"/>
      </w:divBdr>
    </w:div>
    <w:div w:id="533808823">
      <w:bodyDiv w:val="1"/>
      <w:marLeft w:val="0"/>
      <w:marRight w:val="0"/>
      <w:marTop w:val="0"/>
      <w:marBottom w:val="0"/>
      <w:divBdr>
        <w:top w:val="none" w:sz="0" w:space="0" w:color="auto"/>
        <w:left w:val="none" w:sz="0" w:space="0" w:color="auto"/>
        <w:bottom w:val="none" w:sz="0" w:space="0" w:color="auto"/>
        <w:right w:val="none" w:sz="0" w:space="0" w:color="auto"/>
      </w:divBdr>
    </w:div>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536351486">
      <w:bodyDiv w:val="1"/>
      <w:marLeft w:val="0"/>
      <w:marRight w:val="0"/>
      <w:marTop w:val="0"/>
      <w:marBottom w:val="0"/>
      <w:divBdr>
        <w:top w:val="none" w:sz="0" w:space="0" w:color="auto"/>
        <w:left w:val="none" w:sz="0" w:space="0" w:color="auto"/>
        <w:bottom w:val="none" w:sz="0" w:space="0" w:color="auto"/>
        <w:right w:val="none" w:sz="0" w:space="0" w:color="auto"/>
      </w:divBdr>
    </w:div>
    <w:div w:id="538785598">
      <w:bodyDiv w:val="1"/>
      <w:marLeft w:val="0"/>
      <w:marRight w:val="0"/>
      <w:marTop w:val="0"/>
      <w:marBottom w:val="0"/>
      <w:divBdr>
        <w:top w:val="none" w:sz="0" w:space="0" w:color="auto"/>
        <w:left w:val="none" w:sz="0" w:space="0" w:color="auto"/>
        <w:bottom w:val="none" w:sz="0" w:space="0" w:color="auto"/>
        <w:right w:val="none" w:sz="0" w:space="0" w:color="auto"/>
      </w:divBdr>
    </w:div>
    <w:div w:id="539633828">
      <w:bodyDiv w:val="1"/>
      <w:marLeft w:val="0"/>
      <w:marRight w:val="0"/>
      <w:marTop w:val="0"/>
      <w:marBottom w:val="0"/>
      <w:divBdr>
        <w:top w:val="none" w:sz="0" w:space="0" w:color="auto"/>
        <w:left w:val="none" w:sz="0" w:space="0" w:color="auto"/>
        <w:bottom w:val="none" w:sz="0" w:space="0" w:color="auto"/>
        <w:right w:val="none" w:sz="0" w:space="0" w:color="auto"/>
      </w:divBdr>
    </w:div>
    <w:div w:id="542376267">
      <w:bodyDiv w:val="1"/>
      <w:marLeft w:val="0"/>
      <w:marRight w:val="0"/>
      <w:marTop w:val="0"/>
      <w:marBottom w:val="0"/>
      <w:divBdr>
        <w:top w:val="none" w:sz="0" w:space="0" w:color="auto"/>
        <w:left w:val="none" w:sz="0" w:space="0" w:color="auto"/>
        <w:bottom w:val="none" w:sz="0" w:space="0" w:color="auto"/>
        <w:right w:val="none" w:sz="0" w:space="0" w:color="auto"/>
      </w:divBdr>
    </w:div>
    <w:div w:id="543056787">
      <w:bodyDiv w:val="1"/>
      <w:marLeft w:val="0"/>
      <w:marRight w:val="0"/>
      <w:marTop w:val="0"/>
      <w:marBottom w:val="0"/>
      <w:divBdr>
        <w:top w:val="none" w:sz="0" w:space="0" w:color="auto"/>
        <w:left w:val="none" w:sz="0" w:space="0" w:color="auto"/>
        <w:bottom w:val="none" w:sz="0" w:space="0" w:color="auto"/>
        <w:right w:val="none" w:sz="0" w:space="0" w:color="auto"/>
      </w:divBdr>
    </w:div>
    <w:div w:id="543562301">
      <w:bodyDiv w:val="1"/>
      <w:marLeft w:val="0"/>
      <w:marRight w:val="0"/>
      <w:marTop w:val="0"/>
      <w:marBottom w:val="0"/>
      <w:divBdr>
        <w:top w:val="none" w:sz="0" w:space="0" w:color="auto"/>
        <w:left w:val="none" w:sz="0" w:space="0" w:color="auto"/>
        <w:bottom w:val="none" w:sz="0" w:space="0" w:color="auto"/>
        <w:right w:val="none" w:sz="0" w:space="0" w:color="auto"/>
      </w:divBdr>
    </w:div>
    <w:div w:id="545336629">
      <w:bodyDiv w:val="1"/>
      <w:marLeft w:val="0"/>
      <w:marRight w:val="0"/>
      <w:marTop w:val="0"/>
      <w:marBottom w:val="0"/>
      <w:divBdr>
        <w:top w:val="none" w:sz="0" w:space="0" w:color="auto"/>
        <w:left w:val="none" w:sz="0" w:space="0" w:color="auto"/>
        <w:bottom w:val="none" w:sz="0" w:space="0" w:color="auto"/>
        <w:right w:val="none" w:sz="0" w:space="0" w:color="auto"/>
      </w:divBdr>
    </w:div>
    <w:div w:id="546137825">
      <w:bodyDiv w:val="1"/>
      <w:marLeft w:val="0"/>
      <w:marRight w:val="0"/>
      <w:marTop w:val="0"/>
      <w:marBottom w:val="0"/>
      <w:divBdr>
        <w:top w:val="none" w:sz="0" w:space="0" w:color="auto"/>
        <w:left w:val="none" w:sz="0" w:space="0" w:color="auto"/>
        <w:bottom w:val="none" w:sz="0" w:space="0" w:color="auto"/>
        <w:right w:val="none" w:sz="0" w:space="0" w:color="auto"/>
      </w:divBdr>
    </w:div>
    <w:div w:id="547454316">
      <w:bodyDiv w:val="1"/>
      <w:marLeft w:val="0"/>
      <w:marRight w:val="0"/>
      <w:marTop w:val="0"/>
      <w:marBottom w:val="0"/>
      <w:divBdr>
        <w:top w:val="none" w:sz="0" w:space="0" w:color="auto"/>
        <w:left w:val="none" w:sz="0" w:space="0" w:color="auto"/>
        <w:bottom w:val="none" w:sz="0" w:space="0" w:color="auto"/>
        <w:right w:val="none" w:sz="0" w:space="0" w:color="auto"/>
      </w:divBdr>
    </w:div>
    <w:div w:id="549997865">
      <w:bodyDiv w:val="1"/>
      <w:marLeft w:val="0"/>
      <w:marRight w:val="0"/>
      <w:marTop w:val="0"/>
      <w:marBottom w:val="0"/>
      <w:divBdr>
        <w:top w:val="none" w:sz="0" w:space="0" w:color="auto"/>
        <w:left w:val="none" w:sz="0" w:space="0" w:color="auto"/>
        <w:bottom w:val="none" w:sz="0" w:space="0" w:color="auto"/>
        <w:right w:val="none" w:sz="0" w:space="0" w:color="auto"/>
      </w:divBdr>
    </w:div>
    <w:div w:id="557666027">
      <w:bodyDiv w:val="1"/>
      <w:marLeft w:val="0"/>
      <w:marRight w:val="0"/>
      <w:marTop w:val="0"/>
      <w:marBottom w:val="0"/>
      <w:divBdr>
        <w:top w:val="none" w:sz="0" w:space="0" w:color="auto"/>
        <w:left w:val="none" w:sz="0" w:space="0" w:color="auto"/>
        <w:bottom w:val="none" w:sz="0" w:space="0" w:color="auto"/>
        <w:right w:val="none" w:sz="0" w:space="0" w:color="auto"/>
      </w:divBdr>
    </w:div>
    <w:div w:id="568266635">
      <w:bodyDiv w:val="1"/>
      <w:marLeft w:val="0"/>
      <w:marRight w:val="0"/>
      <w:marTop w:val="0"/>
      <w:marBottom w:val="0"/>
      <w:divBdr>
        <w:top w:val="none" w:sz="0" w:space="0" w:color="auto"/>
        <w:left w:val="none" w:sz="0" w:space="0" w:color="auto"/>
        <w:bottom w:val="none" w:sz="0" w:space="0" w:color="auto"/>
        <w:right w:val="none" w:sz="0" w:space="0" w:color="auto"/>
      </w:divBdr>
    </w:div>
    <w:div w:id="570700502">
      <w:bodyDiv w:val="1"/>
      <w:marLeft w:val="0"/>
      <w:marRight w:val="0"/>
      <w:marTop w:val="0"/>
      <w:marBottom w:val="0"/>
      <w:divBdr>
        <w:top w:val="none" w:sz="0" w:space="0" w:color="auto"/>
        <w:left w:val="none" w:sz="0" w:space="0" w:color="auto"/>
        <w:bottom w:val="none" w:sz="0" w:space="0" w:color="auto"/>
        <w:right w:val="none" w:sz="0" w:space="0" w:color="auto"/>
      </w:divBdr>
    </w:div>
    <w:div w:id="574165647">
      <w:bodyDiv w:val="1"/>
      <w:marLeft w:val="0"/>
      <w:marRight w:val="0"/>
      <w:marTop w:val="0"/>
      <w:marBottom w:val="0"/>
      <w:divBdr>
        <w:top w:val="none" w:sz="0" w:space="0" w:color="auto"/>
        <w:left w:val="none" w:sz="0" w:space="0" w:color="auto"/>
        <w:bottom w:val="none" w:sz="0" w:space="0" w:color="auto"/>
        <w:right w:val="none" w:sz="0" w:space="0" w:color="auto"/>
      </w:divBdr>
    </w:div>
    <w:div w:id="575477145">
      <w:bodyDiv w:val="1"/>
      <w:marLeft w:val="0"/>
      <w:marRight w:val="0"/>
      <w:marTop w:val="0"/>
      <w:marBottom w:val="0"/>
      <w:divBdr>
        <w:top w:val="none" w:sz="0" w:space="0" w:color="auto"/>
        <w:left w:val="none" w:sz="0" w:space="0" w:color="auto"/>
        <w:bottom w:val="none" w:sz="0" w:space="0" w:color="auto"/>
        <w:right w:val="none" w:sz="0" w:space="0" w:color="auto"/>
      </w:divBdr>
    </w:div>
    <w:div w:id="583681338">
      <w:bodyDiv w:val="1"/>
      <w:marLeft w:val="0"/>
      <w:marRight w:val="0"/>
      <w:marTop w:val="0"/>
      <w:marBottom w:val="0"/>
      <w:divBdr>
        <w:top w:val="none" w:sz="0" w:space="0" w:color="auto"/>
        <w:left w:val="none" w:sz="0" w:space="0" w:color="auto"/>
        <w:bottom w:val="none" w:sz="0" w:space="0" w:color="auto"/>
        <w:right w:val="none" w:sz="0" w:space="0" w:color="auto"/>
      </w:divBdr>
    </w:div>
    <w:div w:id="587931333">
      <w:bodyDiv w:val="1"/>
      <w:marLeft w:val="0"/>
      <w:marRight w:val="0"/>
      <w:marTop w:val="0"/>
      <w:marBottom w:val="0"/>
      <w:divBdr>
        <w:top w:val="none" w:sz="0" w:space="0" w:color="auto"/>
        <w:left w:val="none" w:sz="0" w:space="0" w:color="auto"/>
        <w:bottom w:val="none" w:sz="0" w:space="0" w:color="auto"/>
        <w:right w:val="none" w:sz="0" w:space="0" w:color="auto"/>
      </w:divBdr>
    </w:div>
    <w:div w:id="589971870">
      <w:bodyDiv w:val="1"/>
      <w:marLeft w:val="0"/>
      <w:marRight w:val="0"/>
      <w:marTop w:val="0"/>
      <w:marBottom w:val="0"/>
      <w:divBdr>
        <w:top w:val="none" w:sz="0" w:space="0" w:color="auto"/>
        <w:left w:val="none" w:sz="0" w:space="0" w:color="auto"/>
        <w:bottom w:val="none" w:sz="0" w:space="0" w:color="auto"/>
        <w:right w:val="none" w:sz="0" w:space="0" w:color="auto"/>
      </w:divBdr>
    </w:div>
    <w:div w:id="590436698">
      <w:bodyDiv w:val="1"/>
      <w:marLeft w:val="0"/>
      <w:marRight w:val="0"/>
      <w:marTop w:val="0"/>
      <w:marBottom w:val="0"/>
      <w:divBdr>
        <w:top w:val="none" w:sz="0" w:space="0" w:color="auto"/>
        <w:left w:val="none" w:sz="0" w:space="0" w:color="auto"/>
        <w:bottom w:val="none" w:sz="0" w:space="0" w:color="auto"/>
        <w:right w:val="none" w:sz="0" w:space="0" w:color="auto"/>
      </w:divBdr>
    </w:div>
    <w:div w:id="591426597">
      <w:bodyDiv w:val="1"/>
      <w:marLeft w:val="0"/>
      <w:marRight w:val="0"/>
      <w:marTop w:val="0"/>
      <w:marBottom w:val="0"/>
      <w:divBdr>
        <w:top w:val="none" w:sz="0" w:space="0" w:color="auto"/>
        <w:left w:val="none" w:sz="0" w:space="0" w:color="auto"/>
        <w:bottom w:val="none" w:sz="0" w:space="0" w:color="auto"/>
        <w:right w:val="none" w:sz="0" w:space="0" w:color="auto"/>
      </w:divBdr>
    </w:div>
    <w:div w:id="592321768">
      <w:bodyDiv w:val="1"/>
      <w:marLeft w:val="0"/>
      <w:marRight w:val="0"/>
      <w:marTop w:val="0"/>
      <w:marBottom w:val="0"/>
      <w:divBdr>
        <w:top w:val="none" w:sz="0" w:space="0" w:color="auto"/>
        <w:left w:val="none" w:sz="0" w:space="0" w:color="auto"/>
        <w:bottom w:val="none" w:sz="0" w:space="0" w:color="auto"/>
        <w:right w:val="none" w:sz="0" w:space="0" w:color="auto"/>
      </w:divBdr>
    </w:div>
    <w:div w:id="593589697">
      <w:bodyDiv w:val="1"/>
      <w:marLeft w:val="0"/>
      <w:marRight w:val="0"/>
      <w:marTop w:val="0"/>
      <w:marBottom w:val="0"/>
      <w:divBdr>
        <w:top w:val="none" w:sz="0" w:space="0" w:color="auto"/>
        <w:left w:val="none" w:sz="0" w:space="0" w:color="auto"/>
        <w:bottom w:val="none" w:sz="0" w:space="0" w:color="auto"/>
        <w:right w:val="none" w:sz="0" w:space="0" w:color="auto"/>
      </w:divBdr>
    </w:div>
    <w:div w:id="596401066">
      <w:bodyDiv w:val="1"/>
      <w:marLeft w:val="0"/>
      <w:marRight w:val="0"/>
      <w:marTop w:val="0"/>
      <w:marBottom w:val="0"/>
      <w:divBdr>
        <w:top w:val="none" w:sz="0" w:space="0" w:color="auto"/>
        <w:left w:val="none" w:sz="0" w:space="0" w:color="auto"/>
        <w:bottom w:val="none" w:sz="0" w:space="0" w:color="auto"/>
        <w:right w:val="none" w:sz="0" w:space="0" w:color="auto"/>
      </w:divBdr>
    </w:div>
    <w:div w:id="600650866">
      <w:bodyDiv w:val="1"/>
      <w:marLeft w:val="0"/>
      <w:marRight w:val="0"/>
      <w:marTop w:val="0"/>
      <w:marBottom w:val="0"/>
      <w:divBdr>
        <w:top w:val="none" w:sz="0" w:space="0" w:color="auto"/>
        <w:left w:val="none" w:sz="0" w:space="0" w:color="auto"/>
        <w:bottom w:val="none" w:sz="0" w:space="0" w:color="auto"/>
        <w:right w:val="none" w:sz="0" w:space="0" w:color="auto"/>
      </w:divBdr>
    </w:div>
    <w:div w:id="601033729">
      <w:bodyDiv w:val="1"/>
      <w:marLeft w:val="0"/>
      <w:marRight w:val="0"/>
      <w:marTop w:val="0"/>
      <w:marBottom w:val="0"/>
      <w:divBdr>
        <w:top w:val="none" w:sz="0" w:space="0" w:color="auto"/>
        <w:left w:val="none" w:sz="0" w:space="0" w:color="auto"/>
        <w:bottom w:val="none" w:sz="0" w:space="0" w:color="auto"/>
        <w:right w:val="none" w:sz="0" w:space="0" w:color="auto"/>
      </w:divBdr>
    </w:div>
    <w:div w:id="601842337">
      <w:bodyDiv w:val="1"/>
      <w:marLeft w:val="0"/>
      <w:marRight w:val="0"/>
      <w:marTop w:val="0"/>
      <w:marBottom w:val="0"/>
      <w:divBdr>
        <w:top w:val="none" w:sz="0" w:space="0" w:color="auto"/>
        <w:left w:val="none" w:sz="0" w:space="0" w:color="auto"/>
        <w:bottom w:val="none" w:sz="0" w:space="0" w:color="auto"/>
        <w:right w:val="none" w:sz="0" w:space="0" w:color="auto"/>
      </w:divBdr>
    </w:div>
    <w:div w:id="602765941">
      <w:bodyDiv w:val="1"/>
      <w:marLeft w:val="0"/>
      <w:marRight w:val="0"/>
      <w:marTop w:val="0"/>
      <w:marBottom w:val="0"/>
      <w:divBdr>
        <w:top w:val="none" w:sz="0" w:space="0" w:color="auto"/>
        <w:left w:val="none" w:sz="0" w:space="0" w:color="auto"/>
        <w:bottom w:val="none" w:sz="0" w:space="0" w:color="auto"/>
        <w:right w:val="none" w:sz="0" w:space="0" w:color="auto"/>
      </w:divBdr>
    </w:div>
    <w:div w:id="603073999">
      <w:bodyDiv w:val="1"/>
      <w:marLeft w:val="0"/>
      <w:marRight w:val="0"/>
      <w:marTop w:val="0"/>
      <w:marBottom w:val="0"/>
      <w:divBdr>
        <w:top w:val="none" w:sz="0" w:space="0" w:color="auto"/>
        <w:left w:val="none" w:sz="0" w:space="0" w:color="auto"/>
        <w:bottom w:val="none" w:sz="0" w:space="0" w:color="auto"/>
        <w:right w:val="none" w:sz="0" w:space="0" w:color="auto"/>
      </w:divBdr>
    </w:div>
    <w:div w:id="604313156">
      <w:bodyDiv w:val="1"/>
      <w:marLeft w:val="0"/>
      <w:marRight w:val="0"/>
      <w:marTop w:val="0"/>
      <w:marBottom w:val="0"/>
      <w:divBdr>
        <w:top w:val="none" w:sz="0" w:space="0" w:color="auto"/>
        <w:left w:val="none" w:sz="0" w:space="0" w:color="auto"/>
        <w:bottom w:val="none" w:sz="0" w:space="0" w:color="auto"/>
        <w:right w:val="none" w:sz="0" w:space="0" w:color="auto"/>
      </w:divBdr>
    </w:div>
    <w:div w:id="605231468">
      <w:bodyDiv w:val="1"/>
      <w:marLeft w:val="0"/>
      <w:marRight w:val="0"/>
      <w:marTop w:val="0"/>
      <w:marBottom w:val="0"/>
      <w:divBdr>
        <w:top w:val="none" w:sz="0" w:space="0" w:color="auto"/>
        <w:left w:val="none" w:sz="0" w:space="0" w:color="auto"/>
        <w:bottom w:val="none" w:sz="0" w:space="0" w:color="auto"/>
        <w:right w:val="none" w:sz="0" w:space="0" w:color="auto"/>
      </w:divBdr>
    </w:div>
    <w:div w:id="605237452">
      <w:bodyDiv w:val="1"/>
      <w:marLeft w:val="0"/>
      <w:marRight w:val="0"/>
      <w:marTop w:val="0"/>
      <w:marBottom w:val="0"/>
      <w:divBdr>
        <w:top w:val="none" w:sz="0" w:space="0" w:color="auto"/>
        <w:left w:val="none" w:sz="0" w:space="0" w:color="auto"/>
        <w:bottom w:val="none" w:sz="0" w:space="0" w:color="auto"/>
        <w:right w:val="none" w:sz="0" w:space="0" w:color="auto"/>
      </w:divBdr>
    </w:div>
    <w:div w:id="605384800">
      <w:bodyDiv w:val="1"/>
      <w:marLeft w:val="0"/>
      <w:marRight w:val="0"/>
      <w:marTop w:val="0"/>
      <w:marBottom w:val="0"/>
      <w:divBdr>
        <w:top w:val="none" w:sz="0" w:space="0" w:color="auto"/>
        <w:left w:val="none" w:sz="0" w:space="0" w:color="auto"/>
        <w:bottom w:val="none" w:sz="0" w:space="0" w:color="auto"/>
        <w:right w:val="none" w:sz="0" w:space="0" w:color="auto"/>
      </w:divBdr>
    </w:div>
    <w:div w:id="606229999">
      <w:bodyDiv w:val="1"/>
      <w:marLeft w:val="0"/>
      <w:marRight w:val="0"/>
      <w:marTop w:val="0"/>
      <w:marBottom w:val="0"/>
      <w:divBdr>
        <w:top w:val="none" w:sz="0" w:space="0" w:color="auto"/>
        <w:left w:val="none" w:sz="0" w:space="0" w:color="auto"/>
        <w:bottom w:val="none" w:sz="0" w:space="0" w:color="auto"/>
        <w:right w:val="none" w:sz="0" w:space="0" w:color="auto"/>
      </w:divBdr>
    </w:div>
    <w:div w:id="610089005">
      <w:bodyDiv w:val="1"/>
      <w:marLeft w:val="0"/>
      <w:marRight w:val="0"/>
      <w:marTop w:val="0"/>
      <w:marBottom w:val="0"/>
      <w:divBdr>
        <w:top w:val="none" w:sz="0" w:space="0" w:color="auto"/>
        <w:left w:val="none" w:sz="0" w:space="0" w:color="auto"/>
        <w:bottom w:val="none" w:sz="0" w:space="0" w:color="auto"/>
        <w:right w:val="none" w:sz="0" w:space="0" w:color="auto"/>
      </w:divBdr>
    </w:div>
    <w:div w:id="611136355">
      <w:bodyDiv w:val="1"/>
      <w:marLeft w:val="0"/>
      <w:marRight w:val="0"/>
      <w:marTop w:val="0"/>
      <w:marBottom w:val="0"/>
      <w:divBdr>
        <w:top w:val="none" w:sz="0" w:space="0" w:color="auto"/>
        <w:left w:val="none" w:sz="0" w:space="0" w:color="auto"/>
        <w:bottom w:val="none" w:sz="0" w:space="0" w:color="auto"/>
        <w:right w:val="none" w:sz="0" w:space="0" w:color="auto"/>
      </w:divBdr>
    </w:div>
    <w:div w:id="611741929">
      <w:bodyDiv w:val="1"/>
      <w:marLeft w:val="0"/>
      <w:marRight w:val="0"/>
      <w:marTop w:val="0"/>
      <w:marBottom w:val="0"/>
      <w:divBdr>
        <w:top w:val="none" w:sz="0" w:space="0" w:color="auto"/>
        <w:left w:val="none" w:sz="0" w:space="0" w:color="auto"/>
        <w:bottom w:val="none" w:sz="0" w:space="0" w:color="auto"/>
        <w:right w:val="none" w:sz="0" w:space="0" w:color="auto"/>
      </w:divBdr>
    </w:div>
    <w:div w:id="614598894">
      <w:bodyDiv w:val="1"/>
      <w:marLeft w:val="0"/>
      <w:marRight w:val="0"/>
      <w:marTop w:val="0"/>
      <w:marBottom w:val="0"/>
      <w:divBdr>
        <w:top w:val="none" w:sz="0" w:space="0" w:color="auto"/>
        <w:left w:val="none" w:sz="0" w:space="0" w:color="auto"/>
        <w:bottom w:val="none" w:sz="0" w:space="0" w:color="auto"/>
        <w:right w:val="none" w:sz="0" w:space="0" w:color="auto"/>
      </w:divBdr>
    </w:div>
    <w:div w:id="616763191">
      <w:bodyDiv w:val="1"/>
      <w:marLeft w:val="0"/>
      <w:marRight w:val="0"/>
      <w:marTop w:val="0"/>
      <w:marBottom w:val="0"/>
      <w:divBdr>
        <w:top w:val="none" w:sz="0" w:space="0" w:color="auto"/>
        <w:left w:val="none" w:sz="0" w:space="0" w:color="auto"/>
        <w:bottom w:val="none" w:sz="0" w:space="0" w:color="auto"/>
        <w:right w:val="none" w:sz="0" w:space="0" w:color="auto"/>
      </w:divBdr>
    </w:div>
    <w:div w:id="618872810">
      <w:bodyDiv w:val="1"/>
      <w:marLeft w:val="0"/>
      <w:marRight w:val="0"/>
      <w:marTop w:val="0"/>
      <w:marBottom w:val="0"/>
      <w:divBdr>
        <w:top w:val="none" w:sz="0" w:space="0" w:color="auto"/>
        <w:left w:val="none" w:sz="0" w:space="0" w:color="auto"/>
        <w:bottom w:val="none" w:sz="0" w:space="0" w:color="auto"/>
        <w:right w:val="none" w:sz="0" w:space="0" w:color="auto"/>
      </w:divBdr>
    </w:div>
    <w:div w:id="620460970">
      <w:bodyDiv w:val="1"/>
      <w:marLeft w:val="0"/>
      <w:marRight w:val="0"/>
      <w:marTop w:val="0"/>
      <w:marBottom w:val="0"/>
      <w:divBdr>
        <w:top w:val="none" w:sz="0" w:space="0" w:color="auto"/>
        <w:left w:val="none" w:sz="0" w:space="0" w:color="auto"/>
        <w:bottom w:val="none" w:sz="0" w:space="0" w:color="auto"/>
        <w:right w:val="none" w:sz="0" w:space="0" w:color="auto"/>
      </w:divBdr>
    </w:div>
    <w:div w:id="622467331">
      <w:bodyDiv w:val="1"/>
      <w:marLeft w:val="0"/>
      <w:marRight w:val="0"/>
      <w:marTop w:val="0"/>
      <w:marBottom w:val="0"/>
      <w:divBdr>
        <w:top w:val="none" w:sz="0" w:space="0" w:color="auto"/>
        <w:left w:val="none" w:sz="0" w:space="0" w:color="auto"/>
        <w:bottom w:val="none" w:sz="0" w:space="0" w:color="auto"/>
        <w:right w:val="none" w:sz="0" w:space="0" w:color="auto"/>
      </w:divBdr>
    </w:div>
    <w:div w:id="628169501">
      <w:bodyDiv w:val="1"/>
      <w:marLeft w:val="0"/>
      <w:marRight w:val="0"/>
      <w:marTop w:val="0"/>
      <w:marBottom w:val="0"/>
      <w:divBdr>
        <w:top w:val="none" w:sz="0" w:space="0" w:color="auto"/>
        <w:left w:val="none" w:sz="0" w:space="0" w:color="auto"/>
        <w:bottom w:val="none" w:sz="0" w:space="0" w:color="auto"/>
        <w:right w:val="none" w:sz="0" w:space="0" w:color="auto"/>
      </w:divBdr>
    </w:div>
    <w:div w:id="629213559">
      <w:bodyDiv w:val="1"/>
      <w:marLeft w:val="0"/>
      <w:marRight w:val="0"/>
      <w:marTop w:val="0"/>
      <w:marBottom w:val="0"/>
      <w:divBdr>
        <w:top w:val="none" w:sz="0" w:space="0" w:color="auto"/>
        <w:left w:val="none" w:sz="0" w:space="0" w:color="auto"/>
        <w:bottom w:val="none" w:sz="0" w:space="0" w:color="auto"/>
        <w:right w:val="none" w:sz="0" w:space="0" w:color="auto"/>
      </w:divBdr>
    </w:div>
    <w:div w:id="632560810">
      <w:bodyDiv w:val="1"/>
      <w:marLeft w:val="0"/>
      <w:marRight w:val="0"/>
      <w:marTop w:val="0"/>
      <w:marBottom w:val="0"/>
      <w:divBdr>
        <w:top w:val="none" w:sz="0" w:space="0" w:color="auto"/>
        <w:left w:val="none" w:sz="0" w:space="0" w:color="auto"/>
        <w:bottom w:val="none" w:sz="0" w:space="0" w:color="auto"/>
        <w:right w:val="none" w:sz="0" w:space="0" w:color="auto"/>
      </w:divBdr>
    </w:div>
    <w:div w:id="632634256">
      <w:bodyDiv w:val="1"/>
      <w:marLeft w:val="0"/>
      <w:marRight w:val="0"/>
      <w:marTop w:val="0"/>
      <w:marBottom w:val="0"/>
      <w:divBdr>
        <w:top w:val="none" w:sz="0" w:space="0" w:color="auto"/>
        <w:left w:val="none" w:sz="0" w:space="0" w:color="auto"/>
        <w:bottom w:val="none" w:sz="0" w:space="0" w:color="auto"/>
        <w:right w:val="none" w:sz="0" w:space="0" w:color="auto"/>
      </w:divBdr>
    </w:div>
    <w:div w:id="636179936">
      <w:bodyDiv w:val="1"/>
      <w:marLeft w:val="0"/>
      <w:marRight w:val="0"/>
      <w:marTop w:val="0"/>
      <w:marBottom w:val="0"/>
      <w:divBdr>
        <w:top w:val="none" w:sz="0" w:space="0" w:color="auto"/>
        <w:left w:val="none" w:sz="0" w:space="0" w:color="auto"/>
        <w:bottom w:val="none" w:sz="0" w:space="0" w:color="auto"/>
        <w:right w:val="none" w:sz="0" w:space="0" w:color="auto"/>
      </w:divBdr>
    </w:div>
    <w:div w:id="638994467">
      <w:bodyDiv w:val="1"/>
      <w:marLeft w:val="0"/>
      <w:marRight w:val="0"/>
      <w:marTop w:val="0"/>
      <w:marBottom w:val="0"/>
      <w:divBdr>
        <w:top w:val="none" w:sz="0" w:space="0" w:color="auto"/>
        <w:left w:val="none" w:sz="0" w:space="0" w:color="auto"/>
        <w:bottom w:val="none" w:sz="0" w:space="0" w:color="auto"/>
        <w:right w:val="none" w:sz="0" w:space="0" w:color="auto"/>
      </w:divBdr>
    </w:div>
    <w:div w:id="639270647">
      <w:bodyDiv w:val="1"/>
      <w:marLeft w:val="0"/>
      <w:marRight w:val="0"/>
      <w:marTop w:val="0"/>
      <w:marBottom w:val="0"/>
      <w:divBdr>
        <w:top w:val="none" w:sz="0" w:space="0" w:color="auto"/>
        <w:left w:val="none" w:sz="0" w:space="0" w:color="auto"/>
        <w:bottom w:val="none" w:sz="0" w:space="0" w:color="auto"/>
        <w:right w:val="none" w:sz="0" w:space="0" w:color="auto"/>
      </w:divBdr>
    </w:div>
    <w:div w:id="643434240">
      <w:bodyDiv w:val="1"/>
      <w:marLeft w:val="0"/>
      <w:marRight w:val="0"/>
      <w:marTop w:val="0"/>
      <w:marBottom w:val="0"/>
      <w:divBdr>
        <w:top w:val="none" w:sz="0" w:space="0" w:color="auto"/>
        <w:left w:val="none" w:sz="0" w:space="0" w:color="auto"/>
        <w:bottom w:val="none" w:sz="0" w:space="0" w:color="auto"/>
        <w:right w:val="none" w:sz="0" w:space="0" w:color="auto"/>
      </w:divBdr>
    </w:div>
    <w:div w:id="644312896">
      <w:bodyDiv w:val="1"/>
      <w:marLeft w:val="0"/>
      <w:marRight w:val="0"/>
      <w:marTop w:val="0"/>
      <w:marBottom w:val="0"/>
      <w:divBdr>
        <w:top w:val="none" w:sz="0" w:space="0" w:color="auto"/>
        <w:left w:val="none" w:sz="0" w:space="0" w:color="auto"/>
        <w:bottom w:val="none" w:sz="0" w:space="0" w:color="auto"/>
        <w:right w:val="none" w:sz="0" w:space="0" w:color="auto"/>
      </w:divBdr>
    </w:div>
    <w:div w:id="645404191">
      <w:bodyDiv w:val="1"/>
      <w:marLeft w:val="0"/>
      <w:marRight w:val="0"/>
      <w:marTop w:val="0"/>
      <w:marBottom w:val="0"/>
      <w:divBdr>
        <w:top w:val="none" w:sz="0" w:space="0" w:color="auto"/>
        <w:left w:val="none" w:sz="0" w:space="0" w:color="auto"/>
        <w:bottom w:val="none" w:sz="0" w:space="0" w:color="auto"/>
        <w:right w:val="none" w:sz="0" w:space="0" w:color="auto"/>
      </w:divBdr>
    </w:div>
    <w:div w:id="647242915">
      <w:bodyDiv w:val="1"/>
      <w:marLeft w:val="0"/>
      <w:marRight w:val="0"/>
      <w:marTop w:val="0"/>
      <w:marBottom w:val="0"/>
      <w:divBdr>
        <w:top w:val="none" w:sz="0" w:space="0" w:color="auto"/>
        <w:left w:val="none" w:sz="0" w:space="0" w:color="auto"/>
        <w:bottom w:val="none" w:sz="0" w:space="0" w:color="auto"/>
        <w:right w:val="none" w:sz="0" w:space="0" w:color="auto"/>
      </w:divBdr>
    </w:div>
    <w:div w:id="647589405">
      <w:bodyDiv w:val="1"/>
      <w:marLeft w:val="0"/>
      <w:marRight w:val="0"/>
      <w:marTop w:val="0"/>
      <w:marBottom w:val="0"/>
      <w:divBdr>
        <w:top w:val="none" w:sz="0" w:space="0" w:color="auto"/>
        <w:left w:val="none" w:sz="0" w:space="0" w:color="auto"/>
        <w:bottom w:val="none" w:sz="0" w:space="0" w:color="auto"/>
        <w:right w:val="none" w:sz="0" w:space="0" w:color="auto"/>
      </w:divBdr>
    </w:div>
    <w:div w:id="648287312">
      <w:bodyDiv w:val="1"/>
      <w:marLeft w:val="0"/>
      <w:marRight w:val="0"/>
      <w:marTop w:val="0"/>
      <w:marBottom w:val="0"/>
      <w:divBdr>
        <w:top w:val="none" w:sz="0" w:space="0" w:color="auto"/>
        <w:left w:val="none" w:sz="0" w:space="0" w:color="auto"/>
        <w:bottom w:val="none" w:sz="0" w:space="0" w:color="auto"/>
        <w:right w:val="none" w:sz="0" w:space="0" w:color="auto"/>
      </w:divBdr>
    </w:div>
    <w:div w:id="650257148">
      <w:bodyDiv w:val="1"/>
      <w:marLeft w:val="0"/>
      <w:marRight w:val="0"/>
      <w:marTop w:val="0"/>
      <w:marBottom w:val="0"/>
      <w:divBdr>
        <w:top w:val="none" w:sz="0" w:space="0" w:color="auto"/>
        <w:left w:val="none" w:sz="0" w:space="0" w:color="auto"/>
        <w:bottom w:val="none" w:sz="0" w:space="0" w:color="auto"/>
        <w:right w:val="none" w:sz="0" w:space="0" w:color="auto"/>
      </w:divBdr>
    </w:div>
    <w:div w:id="650600014">
      <w:bodyDiv w:val="1"/>
      <w:marLeft w:val="0"/>
      <w:marRight w:val="0"/>
      <w:marTop w:val="0"/>
      <w:marBottom w:val="0"/>
      <w:divBdr>
        <w:top w:val="none" w:sz="0" w:space="0" w:color="auto"/>
        <w:left w:val="none" w:sz="0" w:space="0" w:color="auto"/>
        <w:bottom w:val="none" w:sz="0" w:space="0" w:color="auto"/>
        <w:right w:val="none" w:sz="0" w:space="0" w:color="auto"/>
      </w:divBdr>
    </w:div>
    <w:div w:id="653993298">
      <w:bodyDiv w:val="1"/>
      <w:marLeft w:val="0"/>
      <w:marRight w:val="0"/>
      <w:marTop w:val="0"/>
      <w:marBottom w:val="0"/>
      <w:divBdr>
        <w:top w:val="none" w:sz="0" w:space="0" w:color="auto"/>
        <w:left w:val="none" w:sz="0" w:space="0" w:color="auto"/>
        <w:bottom w:val="none" w:sz="0" w:space="0" w:color="auto"/>
        <w:right w:val="none" w:sz="0" w:space="0" w:color="auto"/>
      </w:divBdr>
    </w:div>
    <w:div w:id="655307209">
      <w:bodyDiv w:val="1"/>
      <w:marLeft w:val="0"/>
      <w:marRight w:val="0"/>
      <w:marTop w:val="0"/>
      <w:marBottom w:val="0"/>
      <w:divBdr>
        <w:top w:val="none" w:sz="0" w:space="0" w:color="auto"/>
        <w:left w:val="none" w:sz="0" w:space="0" w:color="auto"/>
        <w:bottom w:val="none" w:sz="0" w:space="0" w:color="auto"/>
        <w:right w:val="none" w:sz="0" w:space="0" w:color="auto"/>
      </w:divBdr>
    </w:div>
    <w:div w:id="655763466">
      <w:bodyDiv w:val="1"/>
      <w:marLeft w:val="0"/>
      <w:marRight w:val="0"/>
      <w:marTop w:val="0"/>
      <w:marBottom w:val="0"/>
      <w:divBdr>
        <w:top w:val="none" w:sz="0" w:space="0" w:color="auto"/>
        <w:left w:val="none" w:sz="0" w:space="0" w:color="auto"/>
        <w:bottom w:val="none" w:sz="0" w:space="0" w:color="auto"/>
        <w:right w:val="none" w:sz="0" w:space="0" w:color="auto"/>
      </w:divBdr>
    </w:div>
    <w:div w:id="659385269">
      <w:bodyDiv w:val="1"/>
      <w:marLeft w:val="0"/>
      <w:marRight w:val="0"/>
      <w:marTop w:val="0"/>
      <w:marBottom w:val="0"/>
      <w:divBdr>
        <w:top w:val="none" w:sz="0" w:space="0" w:color="auto"/>
        <w:left w:val="none" w:sz="0" w:space="0" w:color="auto"/>
        <w:bottom w:val="none" w:sz="0" w:space="0" w:color="auto"/>
        <w:right w:val="none" w:sz="0" w:space="0" w:color="auto"/>
      </w:divBdr>
    </w:div>
    <w:div w:id="667559835">
      <w:bodyDiv w:val="1"/>
      <w:marLeft w:val="0"/>
      <w:marRight w:val="0"/>
      <w:marTop w:val="0"/>
      <w:marBottom w:val="0"/>
      <w:divBdr>
        <w:top w:val="none" w:sz="0" w:space="0" w:color="auto"/>
        <w:left w:val="none" w:sz="0" w:space="0" w:color="auto"/>
        <w:bottom w:val="none" w:sz="0" w:space="0" w:color="auto"/>
        <w:right w:val="none" w:sz="0" w:space="0" w:color="auto"/>
      </w:divBdr>
    </w:div>
    <w:div w:id="669330335">
      <w:bodyDiv w:val="1"/>
      <w:marLeft w:val="0"/>
      <w:marRight w:val="0"/>
      <w:marTop w:val="0"/>
      <w:marBottom w:val="0"/>
      <w:divBdr>
        <w:top w:val="none" w:sz="0" w:space="0" w:color="auto"/>
        <w:left w:val="none" w:sz="0" w:space="0" w:color="auto"/>
        <w:bottom w:val="none" w:sz="0" w:space="0" w:color="auto"/>
        <w:right w:val="none" w:sz="0" w:space="0" w:color="auto"/>
      </w:divBdr>
    </w:div>
    <w:div w:id="671297966">
      <w:bodyDiv w:val="1"/>
      <w:marLeft w:val="0"/>
      <w:marRight w:val="0"/>
      <w:marTop w:val="0"/>
      <w:marBottom w:val="0"/>
      <w:divBdr>
        <w:top w:val="none" w:sz="0" w:space="0" w:color="auto"/>
        <w:left w:val="none" w:sz="0" w:space="0" w:color="auto"/>
        <w:bottom w:val="none" w:sz="0" w:space="0" w:color="auto"/>
        <w:right w:val="none" w:sz="0" w:space="0" w:color="auto"/>
      </w:divBdr>
    </w:div>
    <w:div w:id="676687347">
      <w:bodyDiv w:val="1"/>
      <w:marLeft w:val="0"/>
      <w:marRight w:val="0"/>
      <w:marTop w:val="0"/>
      <w:marBottom w:val="0"/>
      <w:divBdr>
        <w:top w:val="none" w:sz="0" w:space="0" w:color="auto"/>
        <w:left w:val="none" w:sz="0" w:space="0" w:color="auto"/>
        <w:bottom w:val="none" w:sz="0" w:space="0" w:color="auto"/>
        <w:right w:val="none" w:sz="0" w:space="0" w:color="auto"/>
      </w:divBdr>
    </w:div>
    <w:div w:id="678124214">
      <w:bodyDiv w:val="1"/>
      <w:marLeft w:val="0"/>
      <w:marRight w:val="0"/>
      <w:marTop w:val="0"/>
      <w:marBottom w:val="0"/>
      <w:divBdr>
        <w:top w:val="none" w:sz="0" w:space="0" w:color="auto"/>
        <w:left w:val="none" w:sz="0" w:space="0" w:color="auto"/>
        <w:bottom w:val="none" w:sz="0" w:space="0" w:color="auto"/>
        <w:right w:val="none" w:sz="0" w:space="0" w:color="auto"/>
      </w:divBdr>
    </w:div>
    <w:div w:id="682782325">
      <w:bodyDiv w:val="1"/>
      <w:marLeft w:val="0"/>
      <w:marRight w:val="0"/>
      <w:marTop w:val="0"/>
      <w:marBottom w:val="0"/>
      <w:divBdr>
        <w:top w:val="none" w:sz="0" w:space="0" w:color="auto"/>
        <w:left w:val="none" w:sz="0" w:space="0" w:color="auto"/>
        <w:bottom w:val="none" w:sz="0" w:space="0" w:color="auto"/>
        <w:right w:val="none" w:sz="0" w:space="0" w:color="auto"/>
      </w:divBdr>
    </w:div>
    <w:div w:id="684601147">
      <w:bodyDiv w:val="1"/>
      <w:marLeft w:val="0"/>
      <w:marRight w:val="0"/>
      <w:marTop w:val="0"/>
      <w:marBottom w:val="0"/>
      <w:divBdr>
        <w:top w:val="none" w:sz="0" w:space="0" w:color="auto"/>
        <w:left w:val="none" w:sz="0" w:space="0" w:color="auto"/>
        <w:bottom w:val="none" w:sz="0" w:space="0" w:color="auto"/>
        <w:right w:val="none" w:sz="0" w:space="0" w:color="auto"/>
      </w:divBdr>
    </w:div>
    <w:div w:id="684674111">
      <w:bodyDiv w:val="1"/>
      <w:marLeft w:val="0"/>
      <w:marRight w:val="0"/>
      <w:marTop w:val="0"/>
      <w:marBottom w:val="0"/>
      <w:divBdr>
        <w:top w:val="none" w:sz="0" w:space="0" w:color="auto"/>
        <w:left w:val="none" w:sz="0" w:space="0" w:color="auto"/>
        <w:bottom w:val="none" w:sz="0" w:space="0" w:color="auto"/>
        <w:right w:val="none" w:sz="0" w:space="0" w:color="auto"/>
      </w:divBdr>
    </w:div>
    <w:div w:id="685332574">
      <w:bodyDiv w:val="1"/>
      <w:marLeft w:val="0"/>
      <w:marRight w:val="0"/>
      <w:marTop w:val="0"/>
      <w:marBottom w:val="0"/>
      <w:divBdr>
        <w:top w:val="none" w:sz="0" w:space="0" w:color="auto"/>
        <w:left w:val="none" w:sz="0" w:space="0" w:color="auto"/>
        <w:bottom w:val="none" w:sz="0" w:space="0" w:color="auto"/>
        <w:right w:val="none" w:sz="0" w:space="0" w:color="auto"/>
      </w:divBdr>
    </w:div>
    <w:div w:id="688995164">
      <w:bodyDiv w:val="1"/>
      <w:marLeft w:val="0"/>
      <w:marRight w:val="0"/>
      <w:marTop w:val="0"/>
      <w:marBottom w:val="0"/>
      <w:divBdr>
        <w:top w:val="none" w:sz="0" w:space="0" w:color="auto"/>
        <w:left w:val="none" w:sz="0" w:space="0" w:color="auto"/>
        <w:bottom w:val="none" w:sz="0" w:space="0" w:color="auto"/>
        <w:right w:val="none" w:sz="0" w:space="0" w:color="auto"/>
      </w:divBdr>
    </w:div>
    <w:div w:id="693071002">
      <w:bodyDiv w:val="1"/>
      <w:marLeft w:val="0"/>
      <w:marRight w:val="0"/>
      <w:marTop w:val="0"/>
      <w:marBottom w:val="0"/>
      <w:divBdr>
        <w:top w:val="none" w:sz="0" w:space="0" w:color="auto"/>
        <w:left w:val="none" w:sz="0" w:space="0" w:color="auto"/>
        <w:bottom w:val="none" w:sz="0" w:space="0" w:color="auto"/>
        <w:right w:val="none" w:sz="0" w:space="0" w:color="auto"/>
      </w:divBdr>
    </w:div>
    <w:div w:id="693700136">
      <w:bodyDiv w:val="1"/>
      <w:marLeft w:val="0"/>
      <w:marRight w:val="0"/>
      <w:marTop w:val="0"/>
      <w:marBottom w:val="0"/>
      <w:divBdr>
        <w:top w:val="none" w:sz="0" w:space="0" w:color="auto"/>
        <w:left w:val="none" w:sz="0" w:space="0" w:color="auto"/>
        <w:bottom w:val="none" w:sz="0" w:space="0" w:color="auto"/>
        <w:right w:val="none" w:sz="0" w:space="0" w:color="auto"/>
      </w:divBdr>
    </w:div>
    <w:div w:id="694579102">
      <w:bodyDiv w:val="1"/>
      <w:marLeft w:val="0"/>
      <w:marRight w:val="0"/>
      <w:marTop w:val="0"/>
      <w:marBottom w:val="0"/>
      <w:divBdr>
        <w:top w:val="none" w:sz="0" w:space="0" w:color="auto"/>
        <w:left w:val="none" w:sz="0" w:space="0" w:color="auto"/>
        <w:bottom w:val="none" w:sz="0" w:space="0" w:color="auto"/>
        <w:right w:val="none" w:sz="0" w:space="0" w:color="auto"/>
      </w:divBdr>
    </w:div>
    <w:div w:id="694892865">
      <w:bodyDiv w:val="1"/>
      <w:marLeft w:val="0"/>
      <w:marRight w:val="0"/>
      <w:marTop w:val="0"/>
      <w:marBottom w:val="0"/>
      <w:divBdr>
        <w:top w:val="none" w:sz="0" w:space="0" w:color="auto"/>
        <w:left w:val="none" w:sz="0" w:space="0" w:color="auto"/>
        <w:bottom w:val="none" w:sz="0" w:space="0" w:color="auto"/>
        <w:right w:val="none" w:sz="0" w:space="0" w:color="auto"/>
      </w:divBdr>
    </w:div>
    <w:div w:id="695036039">
      <w:bodyDiv w:val="1"/>
      <w:marLeft w:val="0"/>
      <w:marRight w:val="0"/>
      <w:marTop w:val="0"/>
      <w:marBottom w:val="0"/>
      <w:divBdr>
        <w:top w:val="none" w:sz="0" w:space="0" w:color="auto"/>
        <w:left w:val="none" w:sz="0" w:space="0" w:color="auto"/>
        <w:bottom w:val="none" w:sz="0" w:space="0" w:color="auto"/>
        <w:right w:val="none" w:sz="0" w:space="0" w:color="auto"/>
      </w:divBdr>
    </w:div>
    <w:div w:id="696547004">
      <w:bodyDiv w:val="1"/>
      <w:marLeft w:val="0"/>
      <w:marRight w:val="0"/>
      <w:marTop w:val="0"/>
      <w:marBottom w:val="0"/>
      <w:divBdr>
        <w:top w:val="none" w:sz="0" w:space="0" w:color="auto"/>
        <w:left w:val="none" w:sz="0" w:space="0" w:color="auto"/>
        <w:bottom w:val="none" w:sz="0" w:space="0" w:color="auto"/>
        <w:right w:val="none" w:sz="0" w:space="0" w:color="auto"/>
      </w:divBdr>
    </w:div>
    <w:div w:id="696856958">
      <w:bodyDiv w:val="1"/>
      <w:marLeft w:val="0"/>
      <w:marRight w:val="0"/>
      <w:marTop w:val="0"/>
      <w:marBottom w:val="0"/>
      <w:divBdr>
        <w:top w:val="none" w:sz="0" w:space="0" w:color="auto"/>
        <w:left w:val="none" w:sz="0" w:space="0" w:color="auto"/>
        <w:bottom w:val="none" w:sz="0" w:space="0" w:color="auto"/>
        <w:right w:val="none" w:sz="0" w:space="0" w:color="auto"/>
      </w:divBdr>
    </w:div>
    <w:div w:id="698315933">
      <w:bodyDiv w:val="1"/>
      <w:marLeft w:val="0"/>
      <w:marRight w:val="0"/>
      <w:marTop w:val="0"/>
      <w:marBottom w:val="0"/>
      <w:divBdr>
        <w:top w:val="none" w:sz="0" w:space="0" w:color="auto"/>
        <w:left w:val="none" w:sz="0" w:space="0" w:color="auto"/>
        <w:bottom w:val="none" w:sz="0" w:space="0" w:color="auto"/>
        <w:right w:val="none" w:sz="0" w:space="0" w:color="auto"/>
      </w:divBdr>
    </w:div>
    <w:div w:id="705252151">
      <w:bodyDiv w:val="1"/>
      <w:marLeft w:val="0"/>
      <w:marRight w:val="0"/>
      <w:marTop w:val="0"/>
      <w:marBottom w:val="0"/>
      <w:divBdr>
        <w:top w:val="none" w:sz="0" w:space="0" w:color="auto"/>
        <w:left w:val="none" w:sz="0" w:space="0" w:color="auto"/>
        <w:bottom w:val="none" w:sz="0" w:space="0" w:color="auto"/>
        <w:right w:val="none" w:sz="0" w:space="0" w:color="auto"/>
      </w:divBdr>
    </w:div>
    <w:div w:id="705954120">
      <w:bodyDiv w:val="1"/>
      <w:marLeft w:val="0"/>
      <w:marRight w:val="0"/>
      <w:marTop w:val="0"/>
      <w:marBottom w:val="0"/>
      <w:divBdr>
        <w:top w:val="none" w:sz="0" w:space="0" w:color="auto"/>
        <w:left w:val="none" w:sz="0" w:space="0" w:color="auto"/>
        <w:bottom w:val="none" w:sz="0" w:space="0" w:color="auto"/>
        <w:right w:val="none" w:sz="0" w:space="0" w:color="auto"/>
      </w:divBdr>
    </w:div>
    <w:div w:id="707487584">
      <w:bodyDiv w:val="1"/>
      <w:marLeft w:val="0"/>
      <w:marRight w:val="0"/>
      <w:marTop w:val="0"/>
      <w:marBottom w:val="0"/>
      <w:divBdr>
        <w:top w:val="none" w:sz="0" w:space="0" w:color="auto"/>
        <w:left w:val="none" w:sz="0" w:space="0" w:color="auto"/>
        <w:bottom w:val="none" w:sz="0" w:space="0" w:color="auto"/>
        <w:right w:val="none" w:sz="0" w:space="0" w:color="auto"/>
      </w:divBdr>
    </w:div>
    <w:div w:id="710541499">
      <w:bodyDiv w:val="1"/>
      <w:marLeft w:val="0"/>
      <w:marRight w:val="0"/>
      <w:marTop w:val="0"/>
      <w:marBottom w:val="0"/>
      <w:divBdr>
        <w:top w:val="none" w:sz="0" w:space="0" w:color="auto"/>
        <w:left w:val="none" w:sz="0" w:space="0" w:color="auto"/>
        <w:bottom w:val="none" w:sz="0" w:space="0" w:color="auto"/>
        <w:right w:val="none" w:sz="0" w:space="0" w:color="auto"/>
      </w:divBdr>
    </w:div>
    <w:div w:id="710807117">
      <w:bodyDiv w:val="1"/>
      <w:marLeft w:val="0"/>
      <w:marRight w:val="0"/>
      <w:marTop w:val="0"/>
      <w:marBottom w:val="0"/>
      <w:divBdr>
        <w:top w:val="none" w:sz="0" w:space="0" w:color="auto"/>
        <w:left w:val="none" w:sz="0" w:space="0" w:color="auto"/>
        <w:bottom w:val="none" w:sz="0" w:space="0" w:color="auto"/>
        <w:right w:val="none" w:sz="0" w:space="0" w:color="auto"/>
      </w:divBdr>
    </w:div>
    <w:div w:id="715473994">
      <w:bodyDiv w:val="1"/>
      <w:marLeft w:val="0"/>
      <w:marRight w:val="0"/>
      <w:marTop w:val="0"/>
      <w:marBottom w:val="0"/>
      <w:divBdr>
        <w:top w:val="none" w:sz="0" w:space="0" w:color="auto"/>
        <w:left w:val="none" w:sz="0" w:space="0" w:color="auto"/>
        <w:bottom w:val="none" w:sz="0" w:space="0" w:color="auto"/>
        <w:right w:val="none" w:sz="0" w:space="0" w:color="auto"/>
      </w:divBdr>
    </w:div>
    <w:div w:id="715544721">
      <w:bodyDiv w:val="1"/>
      <w:marLeft w:val="0"/>
      <w:marRight w:val="0"/>
      <w:marTop w:val="0"/>
      <w:marBottom w:val="0"/>
      <w:divBdr>
        <w:top w:val="none" w:sz="0" w:space="0" w:color="auto"/>
        <w:left w:val="none" w:sz="0" w:space="0" w:color="auto"/>
        <w:bottom w:val="none" w:sz="0" w:space="0" w:color="auto"/>
        <w:right w:val="none" w:sz="0" w:space="0" w:color="auto"/>
      </w:divBdr>
    </w:div>
    <w:div w:id="716127498">
      <w:bodyDiv w:val="1"/>
      <w:marLeft w:val="0"/>
      <w:marRight w:val="0"/>
      <w:marTop w:val="0"/>
      <w:marBottom w:val="0"/>
      <w:divBdr>
        <w:top w:val="none" w:sz="0" w:space="0" w:color="auto"/>
        <w:left w:val="none" w:sz="0" w:space="0" w:color="auto"/>
        <w:bottom w:val="none" w:sz="0" w:space="0" w:color="auto"/>
        <w:right w:val="none" w:sz="0" w:space="0" w:color="auto"/>
      </w:divBdr>
    </w:div>
    <w:div w:id="717049759">
      <w:bodyDiv w:val="1"/>
      <w:marLeft w:val="0"/>
      <w:marRight w:val="0"/>
      <w:marTop w:val="0"/>
      <w:marBottom w:val="0"/>
      <w:divBdr>
        <w:top w:val="none" w:sz="0" w:space="0" w:color="auto"/>
        <w:left w:val="none" w:sz="0" w:space="0" w:color="auto"/>
        <w:bottom w:val="none" w:sz="0" w:space="0" w:color="auto"/>
        <w:right w:val="none" w:sz="0" w:space="0" w:color="auto"/>
      </w:divBdr>
    </w:div>
    <w:div w:id="718437563">
      <w:bodyDiv w:val="1"/>
      <w:marLeft w:val="0"/>
      <w:marRight w:val="0"/>
      <w:marTop w:val="0"/>
      <w:marBottom w:val="0"/>
      <w:divBdr>
        <w:top w:val="none" w:sz="0" w:space="0" w:color="auto"/>
        <w:left w:val="none" w:sz="0" w:space="0" w:color="auto"/>
        <w:bottom w:val="none" w:sz="0" w:space="0" w:color="auto"/>
        <w:right w:val="none" w:sz="0" w:space="0" w:color="auto"/>
      </w:divBdr>
    </w:div>
    <w:div w:id="722757886">
      <w:bodyDiv w:val="1"/>
      <w:marLeft w:val="0"/>
      <w:marRight w:val="0"/>
      <w:marTop w:val="0"/>
      <w:marBottom w:val="0"/>
      <w:divBdr>
        <w:top w:val="none" w:sz="0" w:space="0" w:color="auto"/>
        <w:left w:val="none" w:sz="0" w:space="0" w:color="auto"/>
        <w:bottom w:val="none" w:sz="0" w:space="0" w:color="auto"/>
        <w:right w:val="none" w:sz="0" w:space="0" w:color="auto"/>
      </w:divBdr>
    </w:div>
    <w:div w:id="730153039">
      <w:bodyDiv w:val="1"/>
      <w:marLeft w:val="0"/>
      <w:marRight w:val="0"/>
      <w:marTop w:val="0"/>
      <w:marBottom w:val="0"/>
      <w:divBdr>
        <w:top w:val="none" w:sz="0" w:space="0" w:color="auto"/>
        <w:left w:val="none" w:sz="0" w:space="0" w:color="auto"/>
        <w:bottom w:val="none" w:sz="0" w:space="0" w:color="auto"/>
        <w:right w:val="none" w:sz="0" w:space="0" w:color="auto"/>
      </w:divBdr>
    </w:div>
    <w:div w:id="733894587">
      <w:bodyDiv w:val="1"/>
      <w:marLeft w:val="0"/>
      <w:marRight w:val="0"/>
      <w:marTop w:val="0"/>
      <w:marBottom w:val="0"/>
      <w:divBdr>
        <w:top w:val="none" w:sz="0" w:space="0" w:color="auto"/>
        <w:left w:val="none" w:sz="0" w:space="0" w:color="auto"/>
        <w:bottom w:val="none" w:sz="0" w:space="0" w:color="auto"/>
        <w:right w:val="none" w:sz="0" w:space="0" w:color="auto"/>
      </w:divBdr>
    </w:div>
    <w:div w:id="734816321">
      <w:bodyDiv w:val="1"/>
      <w:marLeft w:val="0"/>
      <w:marRight w:val="0"/>
      <w:marTop w:val="0"/>
      <w:marBottom w:val="0"/>
      <w:divBdr>
        <w:top w:val="none" w:sz="0" w:space="0" w:color="auto"/>
        <w:left w:val="none" w:sz="0" w:space="0" w:color="auto"/>
        <w:bottom w:val="none" w:sz="0" w:space="0" w:color="auto"/>
        <w:right w:val="none" w:sz="0" w:space="0" w:color="auto"/>
      </w:divBdr>
    </w:div>
    <w:div w:id="738943450">
      <w:bodyDiv w:val="1"/>
      <w:marLeft w:val="0"/>
      <w:marRight w:val="0"/>
      <w:marTop w:val="0"/>
      <w:marBottom w:val="0"/>
      <w:divBdr>
        <w:top w:val="none" w:sz="0" w:space="0" w:color="auto"/>
        <w:left w:val="none" w:sz="0" w:space="0" w:color="auto"/>
        <w:bottom w:val="none" w:sz="0" w:space="0" w:color="auto"/>
        <w:right w:val="none" w:sz="0" w:space="0" w:color="auto"/>
      </w:divBdr>
    </w:div>
    <w:div w:id="739137935">
      <w:bodyDiv w:val="1"/>
      <w:marLeft w:val="0"/>
      <w:marRight w:val="0"/>
      <w:marTop w:val="0"/>
      <w:marBottom w:val="0"/>
      <w:divBdr>
        <w:top w:val="none" w:sz="0" w:space="0" w:color="auto"/>
        <w:left w:val="none" w:sz="0" w:space="0" w:color="auto"/>
        <w:bottom w:val="none" w:sz="0" w:space="0" w:color="auto"/>
        <w:right w:val="none" w:sz="0" w:space="0" w:color="auto"/>
      </w:divBdr>
    </w:div>
    <w:div w:id="743530906">
      <w:bodyDiv w:val="1"/>
      <w:marLeft w:val="0"/>
      <w:marRight w:val="0"/>
      <w:marTop w:val="0"/>
      <w:marBottom w:val="0"/>
      <w:divBdr>
        <w:top w:val="none" w:sz="0" w:space="0" w:color="auto"/>
        <w:left w:val="none" w:sz="0" w:space="0" w:color="auto"/>
        <w:bottom w:val="none" w:sz="0" w:space="0" w:color="auto"/>
        <w:right w:val="none" w:sz="0" w:space="0" w:color="auto"/>
      </w:divBdr>
    </w:div>
    <w:div w:id="748769245">
      <w:bodyDiv w:val="1"/>
      <w:marLeft w:val="0"/>
      <w:marRight w:val="0"/>
      <w:marTop w:val="0"/>
      <w:marBottom w:val="0"/>
      <w:divBdr>
        <w:top w:val="none" w:sz="0" w:space="0" w:color="auto"/>
        <w:left w:val="none" w:sz="0" w:space="0" w:color="auto"/>
        <w:bottom w:val="none" w:sz="0" w:space="0" w:color="auto"/>
        <w:right w:val="none" w:sz="0" w:space="0" w:color="auto"/>
      </w:divBdr>
    </w:div>
    <w:div w:id="749156627">
      <w:bodyDiv w:val="1"/>
      <w:marLeft w:val="0"/>
      <w:marRight w:val="0"/>
      <w:marTop w:val="0"/>
      <w:marBottom w:val="0"/>
      <w:divBdr>
        <w:top w:val="none" w:sz="0" w:space="0" w:color="auto"/>
        <w:left w:val="none" w:sz="0" w:space="0" w:color="auto"/>
        <w:bottom w:val="none" w:sz="0" w:space="0" w:color="auto"/>
        <w:right w:val="none" w:sz="0" w:space="0" w:color="auto"/>
      </w:divBdr>
    </w:div>
    <w:div w:id="753861065">
      <w:bodyDiv w:val="1"/>
      <w:marLeft w:val="0"/>
      <w:marRight w:val="0"/>
      <w:marTop w:val="0"/>
      <w:marBottom w:val="0"/>
      <w:divBdr>
        <w:top w:val="none" w:sz="0" w:space="0" w:color="auto"/>
        <w:left w:val="none" w:sz="0" w:space="0" w:color="auto"/>
        <w:bottom w:val="none" w:sz="0" w:space="0" w:color="auto"/>
        <w:right w:val="none" w:sz="0" w:space="0" w:color="auto"/>
      </w:divBdr>
    </w:div>
    <w:div w:id="757092480">
      <w:bodyDiv w:val="1"/>
      <w:marLeft w:val="0"/>
      <w:marRight w:val="0"/>
      <w:marTop w:val="0"/>
      <w:marBottom w:val="0"/>
      <w:divBdr>
        <w:top w:val="none" w:sz="0" w:space="0" w:color="auto"/>
        <w:left w:val="none" w:sz="0" w:space="0" w:color="auto"/>
        <w:bottom w:val="none" w:sz="0" w:space="0" w:color="auto"/>
        <w:right w:val="none" w:sz="0" w:space="0" w:color="auto"/>
      </w:divBdr>
    </w:div>
    <w:div w:id="764033991">
      <w:bodyDiv w:val="1"/>
      <w:marLeft w:val="0"/>
      <w:marRight w:val="0"/>
      <w:marTop w:val="0"/>
      <w:marBottom w:val="0"/>
      <w:divBdr>
        <w:top w:val="none" w:sz="0" w:space="0" w:color="auto"/>
        <w:left w:val="none" w:sz="0" w:space="0" w:color="auto"/>
        <w:bottom w:val="none" w:sz="0" w:space="0" w:color="auto"/>
        <w:right w:val="none" w:sz="0" w:space="0" w:color="auto"/>
      </w:divBdr>
    </w:div>
    <w:div w:id="764881035">
      <w:bodyDiv w:val="1"/>
      <w:marLeft w:val="0"/>
      <w:marRight w:val="0"/>
      <w:marTop w:val="0"/>
      <w:marBottom w:val="0"/>
      <w:divBdr>
        <w:top w:val="none" w:sz="0" w:space="0" w:color="auto"/>
        <w:left w:val="none" w:sz="0" w:space="0" w:color="auto"/>
        <w:bottom w:val="none" w:sz="0" w:space="0" w:color="auto"/>
        <w:right w:val="none" w:sz="0" w:space="0" w:color="auto"/>
      </w:divBdr>
    </w:div>
    <w:div w:id="767694765">
      <w:bodyDiv w:val="1"/>
      <w:marLeft w:val="0"/>
      <w:marRight w:val="0"/>
      <w:marTop w:val="0"/>
      <w:marBottom w:val="0"/>
      <w:divBdr>
        <w:top w:val="none" w:sz="0" w:space="0" w:color="auto"/>
        <w:left w:val="none" w:sz="0" w:space="0" w:color="auto"/>
        <w:bottom w:val="none" w:sz="0" w:space="0" w:color="auto"/>
        <w:right w:val="none" w:sz="0" w:space="0" w:color="auto"/>
      </w:divBdr>
    </w:div>
    <w:div w:id="771126527">
      <w:bodyDiv w:val="1"/>
      <w:marLeft w:val="0"/>
      <w:marRight w:val="0"/>
      <w:marTop w:val="0"/>
      <w:marBottom w:val="0"/>
      <w:divBdr>
        <w:top w:val="none" w:sz="0" w:space="0" w:color="auto"/>
        <w:left w:val="none" w:sz="0" w:space="0" w:color="auto"/>
        <w:bottom w:val="none" w:sz="0" w:space="0" w:color="auto"/>
        <w:right w:val="none" w:sz="0" w:space="0" w:color="auto"/>
      </w:divBdr>
    </w:div>
    <w:div w:id="771365777">
      <w:bodyDiv w:val="1"/>
      <w:marLeft w:val="0"/>
      <w:marRight w:val="0"/>
      <w:marTop w:val="0"/>
      <w:marBottom w:val="0"/>
      <w:divBdr>
        <w:top w:val="none" w:sz="0" w:space="0" w:color="auto"/>
        <w:left w:val="none" w:sz="0" w:space="0" w:color="auto"/>
        <w:bottom w:val="none" w:sz="0" w:space="0" w:color="auto"/>
        <w:right w:val="none" w:sz="0" w:space="0" w:color="auto"/>
      </w:divBdr>
    </w:div>
    <w:div w:id="771978264">
      <w:bodyDiv w:val="1"/>
      <w:marLeft w:val="0"/>
      <w:marRight w:val="0"/>
      <w:marTop w:val="0"/>
      <w:marBottom w:val="0"/>
      <w:divBdr>
        <w:top w:val="none" w:sz="0" w:space="0" w:color="auto"/>
        <w:left w:val="none" w:sz="0" w:space="0" w:color="auto"/>
        <w:bottom w:val="none" w:sz="0" w:space="0" w:color="auto"/>
        <w:right w:val="none" w:sz="0" w:space="0" w:color="auto"/>
      </w:divBdr>
    </w:div>
    <w:div w:id="775752196">
      <w:bodyDiv w:val="1"/>
      <w:marLeft w:val="0"/>
      <w:marRight w:val="0"/>
      <w:marTop w:val="0"/>
      <w:marBottom w:val="0"/>
      <w:divBdr>
        <w:top w:val="none" w:sz="0" w:space="0" w:color="auto"/>
        <w:left w:val="none" w:sz="0" w:space="0" w:color="auto"/>
        <w:bottom w:val="none" w:sz="0" w:space="0" w:color="auto"/>
        <w:right w:val="none" w:sz="0" w:space="0" w:color="auto"/>
      </w:divBdr>
    </w:div>
    <w:div w:id="776556829">
      <w:bodyDiv w:val="1"/>
      <w:marLeft w:val="0"/>
      <w:marRight w:val="0"/>
      <w:marTop w:val="0"/>
      <w:marBottom w:val="0"/>
      <w:divBdr>
        <w:top w:val="none" w:sz="0" w:space="0" w:color="auto"/>
        <w:left w:val="none" w:sz="0" w:space="0" w:color="auto"/>
        <w:bottom w:val="none" w:sz="0" w:space="0" w:color="auto"/>
        <w:right w:val="none" w:sz="0" w:space="0" w:color="auto"/>
      </w:divBdr>
    </w:div>
    <w:div w:id="776631937">
      <w:bodyDiv w:val="1"/>
      <w:marLeft w:val="0"/>
      <w:marRight w:val="0"/>
      <w:marTop w:val="0"/>
      <w:marBottom w:val="0"/>
      <w:divBdr>
        <w:top w:val="none" w:sz="0" w:space="0" w:color="auto"/>
        <w:left w:val="none" w:sz="0" w:space="0" w:color="auto"/>
        <w:bottom w:val="none" w:sz="0" w:space="0" w:color="auto"/>
        <w:right w:val="none" w:sz="0" w:space="0" w:color="auto"/>
      </w:divBdr>
    </w:div>
    <w:div w:id="783424462">
      <w:bodyDiv w:val="1"/>
      <w:marLeft w:val="0"/>
      <w:marRight w:val="0"/>
      <w:marTop w:val="0"/>
      <w:marBottom w:val="0"/>
      <w:divBdr>
        <w:top w:val="none" w:sz="0" w:space="0" w:color="auto"/>
        <w:left w:val="none" w:sz="0" w:space="0" w:color="auto"/>
        <w:bottom w:val="none" w:sz="0" w:space="0" w:color="auto"/>
        <w:right w:val="none" w:sz="0" w:space="0" w:color="auto"/>
      </w:divBdr>
    </w:div>
    <w:div w:id="787314494">
      <w:bodyDiv w:val="1"/>
      <w:marLeft w:val="0"/>
      <w:marRight w:val="0"/>
      <w:marTop w:val="0"/>
      <w:marBottom w:val="0"/>
      <w:divBdr>
        <w:top w:val="none" w:sz="0" w:space="0" w:color="auto"/>
        <w:left w:val="none" w:sz="0" w:space="0" w:color="auto"/>
        <w:bottom w:val="none" w:sz="0" w:space="0" w:color="auto"/>
        <w:right w:val="none" w:sz="0" w:space="0" w:color="auto"/>
      </w:divBdr>
    </w:div>
    <w:div w:id="789206176">
      <w:bodyDiv w:val="1"/>
      <w:marLeft w:val="0"/>
      <w:marRight w:val="0"/>
      <w:marTop w:val="0"/>
      <w:marBottom w:val="0"/>
      <w:divBdr>
        <w:top w:val="none" w:sz="0" w:space="0" w:color="auto"/>
        <w:left w:val="none" w:sz="0" w:space="0" w:color="auto"/>
        <w:bottom w:val="none" w:sz="0" w:space="0" w:color="auto"/>
        <w:right w:val="none" w:sz="0" w:space="0" w:color="auto"/>
      </w:divBdr>
    </w:div>
    <w:div w:id="792792379">
      <w:bodyDiv w:val="1"/>
      <w:marLeft w:val="0"/>
      <w:marRight w:val="0"/>
      <w:marTop w:val="0"/>
      <w:marBottom w:val="0"/>
      <w:divBdr>
        <w:top w:val="none" w:sz="0" w:space="0" w:color="auto"/>
        <w:left w:val="none" w:sz="0" w:space="0" w:color="auto"/>
        <w:bottom w:val="none" w:sz="0" w:space="0" w:color="auto"/>
        <w:right w:val="none" w:sz="0" w:space="0" w:color="auto"/>
      </w:divBdr>
    </w:div>
    <w:div w:id="794910848">
      <w:bodyDiv w:val="1"/>
      <w:marLeft w:val="0"/>
      <w:marRight w:val="0"/>
      <w:marTop w:val="0"/>
      <w:marBottom w:val="0"/>
      <w:divBdr>
        <w:top w:val="none" w:sz="0" w:space="0" w:color="auto"/>
        <w:left w:val="none" w:sz="0" w:space="0" w:color="auto"/>
        <w:bottom w:val="none" w:sz="0" w:space="0" w:color="auto"/>
        <w:right w:val="none" w:sz="0" w:space="0" w:color="auto"/>
      </w:divBdr>
    </w:div>
    <w:div w:id="797263481">
      <w:bodyDiv w:val="1"/>
      <w:marLeft w:val="0"/>
      <w:marRight w:val="0"/>
      <w:marTop w:val="0"/>
      <w:marBottom w:val="0"/>
      <w:divBdr>
        <w:top w:val="none" w:sz="0" w:space="0" w:color="auto"/>
        <w:left w:val="none" w:sz="0" w:space="0" w:color="auto"/>
        <w:bottom w:val="none" w:sz="0" w:space="0" w:color="auto"/>
        <w:right w:val="none" w:sz="0" w:space="0" w:color="auto"/>
      </w:divBdr>
    </w:div>
    <w:div w:id="798105632">
      <w:bodyDiv w:val="1"/>
      <w:marLeft w:val="0"/>
      <w:marRight w:val="0"/>
      <w:marTop w:val="0"/>
      <w:marBottom w:val="0"/>
      <w:divBdr>
        <w:top w:val="none" w:sz="0" w:space="0" w:color="auto"/>
        <w:left w:val="none" w:sz="0" w:space="0" w:color="auto"/>
        <w:bottom w:val="none" w:sz="0" w:space="0" w:color="auto"/>
        <w:right w:val="none" w:sz="0" w:space="0" w:color="auto"/>
      </w:divBdr>
    </w:div>
    <w:div w:id="801919637">
      <w:bodyDiv w:val="1"/>
      <w:marLeft w:val="0"/>
      <w:marRight w:val="0"/>
      <w:marTop w:val="0"/>
      <w:marBottom w:val="0"/>
      <w:divBdr>
        <w:top w:val="none" w:sz="0" w:space="0" w:color="auto"/>
        <w:left w:val="none" w:sz="0" w:space="0" w:color="auto"/>
        <w:bottom w:val="none" w:sz="0" w:space="0" w:color="auto"/>
        <w:right w:val="none" w:sz="0" w:space="0" w:color="auto"/>
      </w:divBdr>
    </w:div>
    <w:div w:id="803305386">
      <w:bodyDiv w:val="1"/>
      <w:marLeft w:val="0"/>
      <w:marRight w:val="0"/>
      <w:marTop w:val="0"/>
      <w:marBottom w:val="0"/>
      <w:divBdr>
        <w:top w:val="none" w:sz="0" w:space="0" w:color="auto"/>
        <w:left w:val="none" w:sz="0" w:space="0" w:color="auto"/>
        <w:bottom w:val="none" w:sz="0" w:space="0" w:color="auto"/>
        <w:right w:val="none" w:sz="0" w:space="0" w:color="auto"/>
      </w:divBdr>
    </w:div>
    <w:div w:id="804928670">
      <w:bodyDiv w:val="1"/>
      <w:marLeft w:val="0"/>
      <w:marRight w:val="0"/>
      <w:marTop w:val="0"/>
      <w:marBottom w:val="0"/>
      <w:divBdr>
        <w:top w:val="none" w:sz="0" w:space="0" w:color="auto"/>
        <w:left w:val="none" w:sz="0" w:space="0" w:color="auto"/>
        <w:bottom w:val="none" w:sz="0" w:space="0" w:color="auto"/>
        <w:right w:val="none" w:sz="0" w:space="0" w:color="auto"/>
      </w:divBdr>
    </w:div>
    <w:div w:id="809008630">
      <w:bodyDiv w:val="1"/>
      <w:marLeft w:val="0"/>
      <w:marRight w:val="0"/>
      <w:marTop w:val="0"/>
      <w:marBottom w:val="0"/>
      <w:divBdr>
        <w:top w:val="none" w:sz="0" w:space="0" w:color="auto"/>
        <w:left w:val="none" w:sz="0" w:space="0" w:color="auto"/>
        <w:bottom w:val="none" w:sz="0" w:space="0" w:color="auto"/>
        <w:right w:val="none" w:sz="0" w:space="0" w:color="auto"/>
      </w:divBdr>
    </w:div>
    <w:div w:id="812254692">
      <w:bodyDiv w:val="1"/>
      <w:marLeft w:val="0"/>
      <w:marRight w:val="0"/>
      <w:marTop w:val="0"/>
      <w:marBottom w:val="0"/>
      <w:divBdr>
        <w:top w:val="none" w:sz="0" w:space="0" w:color="auto"/>
        <w:left w:val="none" w:sz="0" w:space="0" w:color="auto"/>
        <w:bottom w:val="none" w:sz="0" w:space="0" w:color="auto"/>
        <w:right w:val="none" w:sz="0" w:space="0" w:color="auto"/>
      </w:divBdr>
    </w:div>
    <w:div w:id="812451138">
      <w:bodyDiv w:val="1"/>
      <w:marLeft w:val="0"/>
      <w:marRight w:val="0"/>
      <w:marTop w:val="0"/>
      <w:marBottom w:val="0"/>
      <w:divBdr>
        <w:top w:val="none" w:sz="0" w:space="0" w:color="auto"/>
        <w:left w:val="none" w:sz="0" w:space="0" w:color="auto"/>
        <w:bottom w:val="none" w:sz="0" w:space="0" w:color="auto"/>
        <w:right w:val="none" w:sz="0" w:space="0" w:color="auto"/>
      </w:divBdr>
    </w:div>
    <w:div w:id="812647381">
      <w:bodyDiv w:val="1"/>
      <w:marLeft w:val="0"/>
      <w:marRight w:val="0"/>
      <w:marTop w:val="0"/>
      <w:marBottom w:val="0"/>
      <w:divBdr>
        <w:top w:val="none" w:sz="0" w:space="0" w:color="auto"/>
        <w:left w:val="none" w:sz="0" w:space="0" w:color="auto"/>
        <w:bottom w:val="none" w:sz="0" w:space="0" w:color="auto"/>
        <w:right w:val="none" w:sz="0" w:space="0" w:color="auto"/>
      </w:divBdr>
    </w:div>
    <w:div w:id="814681172">
      <w:bodyDiv w:val="1"/>
      <w:marLeft w:val="0"/>
      <w:marRight w:val="0"/>
      <w:marTop w:val="0"/>
      <w:marBottom w:val="0"/>
      <w:divBdr>
        <w:top w:val="none" w:sz="0" w:space="0" w:color="auto"/>
        <w:left w:val="none" w:sz="0" w:space="0" w:color="auto"/>
        <w:bottom w:val="none" w:sz="0" w:space="0" w:color="auto"/>
        <w:right w:val="none" w:sz="0" w:space="0" w:color="auto"/>
      </w:divBdr>
    </w:div>
    <w:div w:id="816186696">
      <w:bodyDiv w:val="1"/>
      <w:marLeft w:val="0"/>
      <w:marRight w:val="0"/>
      <w:marTop w:val="0"/>
      <w:marBottom w:val="0"/>
      <w:divBdr>
        <w:top w:val="none" w:sz="0" w:space="0" w:color="auto"/>
        <w:left w:val="none" w:sz="0" w:space="0" w:color="auto"/>
        <w:bottom w:val="none" w:sz="0" w:space="0" w:color="auto"/>
        <w:right w:val="none" w:sz="0" w:space="0" w:color="auto"/>
      </w:divBdr>
    </w:div>
    <w:div w:id="818034587">
      <w:bodyDiv w:val="1"/>
      <w:marLeft w:val="0"/>
      <w:marRight w:val="0"/>
      <w:marTop w:val="0"/>
      <w:marBottom w:val="0"/>
      <w:divBdr>
        <w:top w:val="none" w:sz="0" w:space="0" w:color="auto"/>
        <w:left w:val="none" w:sz="0" w:space="0" w:color="auto"/>
        <w:bottom w:val="none" w:sz="0" w:space="0" w:color="auto"/>
        <w:right w:val="none" w:sz="0" w:space="0" w:color="auto"/>
      </w:divBdr>
    </w:div>
    <w:div w:id="819612085">
      <w:bodyDiv w:val="1"/>
      <w:marLeft w:val="0"/>
      <w:marRight w:val="0"/>
      <w:marTop w:val="0"/>
      <w:marBottom w:val="0"/>
      <w:divBdr>
        <w:top w:val="none" w:sz="0" w:space="0" w:color="auto"/>
        <w:left w:val="none" w:sz="0" w:space="0" w:color="auto"/>
        <w:bottom w:val="none" w:sz="0" w:space="0" w:color="auto"/>
        <w:right w:val="none" w:sz="0" w:space="0" w:color="auto"/>
      </w:divBdr>
    </w:div>
    <w:div w:id="820468093">
      <w:bodyDiv w:val="1"/>
      <w:marLeft w:val="0"/>
      <w:marRight w:val="0"/>
      <w:marTop w:val="0"/>
      <w:marBottom w:val="0"/>
      <w:divBdr>
        <w:top w:val="none" w:sz="0" w:space="0" w:color="auto"/>
        <w:left w:val="none" w:sz="0" w:space="0" w:color="auto"/>
        <w:bottom w:val="none" w:sz="0" w:space="0" w:color="auto"/>
        <w:right w:val="none" w:sz="0" w:space="0" w:color="auto"/>
      </w:divBdr>
    </w:div>
    <w:div w:id="822504001">
      <w:bodyDiv w:val="1"/>
      <w:marLeft w:val="0"/>
      <w:marRight w:val="0"/>
      <w:marTop w:val="0"/>
      <w:marBottom w:val="0"/>
      <w:divBdr>
        <w:top w:val="none" w:sz="0" w:space="0" w:color="auto"/>
        <w:left w:val="none" w:sz="0" w:space="0" w:color="auto"/>
        <w:bottom w:val="none" w:sz="0" w:space="0" w:color="auto"/>
        <w:right w:val="none" w:sz="0" w:space="0" w:color="auto"/>
      </w:divBdr>
    </w:div>
    <w:div w:id="826439980">
      <w:bodyDiv w:val="1"/>
      <w:marLeft w:val="0"/>
      <w:marRight w:val="0"/>
      <w:marTop w:val="0"/>
      <w:marBottom w:val="0"/>
      <w:divBdr>
        <w:top w:val="none" w:sz="0" w:space="0" w:color="auto"/>
        <w:left w:val="none" w:sz="0" w:space="0" w:color="auto"/>
        <w:bottom w:val="none" w:sz="0" w:space="0" w:color="auto"/>
        <w:right w:val="none" w:sz="0" w:space="0" w:color="auto"/>
      </w:divBdr>
    </w:div>
    <w:div w:id="826477564">
      <w:bodyDiv w:val="1"/>
      <w:marLeft w:val="0"/>
      <w:marRight w:val="0"/>
      <w:marTop w:val="0"/>
      <w:marBottom w:val="0"/>
      <w:divBdr>
        <w:top w:val="none" w:sz="0" w:space="0" w:color="auto"/>
        <w:left w:val="none" w:sz="0" w:space="0" w:color="auto"/>
        <w:bottom w:val="none" w:sz="0" w:space="0" w:color="auto"/>
        <w:right w:val="none" w:sz="0" w:space="0" w:color="auto"/>
      </w:divBdr>
    </w:div>
    <w:div w:id="826551840">
      <w:bodyDiv w:val="1"/>
      <w:marLeft w:val="0"/>
      <w:marRight w:val="0"/>
      <w:marTop w:val="0"/>
      <w:marBottom w:val="0"/>
      <w:divBdr>
        <w:top w:val="none" w:sz="0" w:space="0" w:color="auto"/>
        <w:left w:val="none" w:sz="0" w:space="0" w:color="auto"/>
        <w:bottom w:val="none" w:sz="0" w:space="0" w:color="auto"/>
        <w:right w:val="none" w:sz="0" w:space="0" w:color="auto"/>
      </w:divBdr>
    </w:div>
    <w:div w:id="826674655">
      <w:bodyDiv w:val="1"/>
      <w:marLeft w:val="0"/>
      <w:marRight w:val="0"/>
      <w:marTop w:val="0"/>
      <w:marBottom w:val="0"/>
      <w:divBdr>
        <w:top w:val="none" w:sz="0" w:space="0" w:color="auto"/>
        <w:left w:val="none" w:sz="0" w:space="0" w:color="auto"/>
        <w:bottom w:val="none" w:sz="0" w:space="0" w:color="auto"/>
        <w:right w:val="none" w:sz="0" w:space="0" w:color="auto"/>
      </w:divBdr>
    </w:div>
    <w:div w:id="827290138">
      <w:bodyDiv w:val="1"/>
      <w:marLeft w:val="0"/>
      <w:marRight w:val="0"/>
      <w:marTop w:val="0"/>
      <w:marBottom w:val="0"/>
      <w:divBdr>
        <w:top w:val="none" w:sz="0" w:space="0" w:color="auto"/>
        <w:left w:val="none" w:sz="0" w:space="0" w:color="auto"/>
        <w:bottom w:val="none" w:sz="0" w:space="0" w:color="auto"/>
        <w:right w:val="none" w:sz="0" w:space="0" w:color="auto"/>
      </w:divBdr>
    </w:div>
    <w:div w:id="829097714">
      <w:bodyDiv w:val="1"/>
      <w:marLeft w:val="0"/>
      <w:marRight w:val="0"/>
      <w:marTop w:val="0"/>
      <w:marBottom w:val="0"/>
      <w:divBdr>
        <w:top w:val="none" w:sz="0" w:space="0" w:color="auto"/>
        <w:left w:val="none" w:sz="0" w:space="0" w:color="auto"/>
        <w:bottom w:val="none" w:sz="0" w:space="0" w:color="auto"/>
        <w:right w:val="none" w:sz="0" w:space="0" w:color="auto"/>
      </w:divBdr>
    </w:div>
    <w:div w:id="829175401">
      <w:bodyDiv w:val="1"/>
      <w:marLeft w:val="0"/>
      <w:marRight w:val="0"/>
      <w:marTop w:val="0"/>
      <w:marBottom w:val="0"/>
      <w:divBdr>
        <w:top w:val="none" w:sz="0" w:space="0" w:color="auto"/>
        <w:left w:val="none" w:sz="0" w:space="0" w:color="auto"/>
        <w:bottom w:val="none" w:sz="0" w:space="0" w:color="auto"/>
        <w:right w:val="none" w:sz="0" w:space="0" w:color="auto"/>
      </w:divBdr>
    </w:div>
    <w:div w:id="831676443">
      <w:bodyDiv w:val="1"/>
      <w:marLeft w:val="0"/>
      <w:marRight w:val="0"/>
      <w:marTop w:val="0"/>
      <w:marBottom w:val="0"/>
      <w:divBdr>
        <w:top w:val="none" w:sz="0" w:space="0" w:color="auto"/>
        <w:left w:val="none" w:sz="0" w:space="0" w:color="auto"/>
        <w:bottom w:val="none" w:sz="0" w:space="0" w:color="auto"/>
        <w:right w:val="none" w:sz="0" w:space="0" w:color="auto"/>
      </w:divBdr>
    </w:div>
    <w:div w:id="832182356">
      <w:bodyDiv w:val="1"/>
      <w:marLeft w:val="0"/>
      <w:marRight w:val="0"/>
      <w:marTop w:val="0"/>
      <w:marBottom w:val="0"/>
      <w:divBdr>
        <w:top w:val="none" w:sz="0" w:space="0" w:color="auto"/>
        <w:left w:val="none" w:sz="0" w:space="0" w:color="auto"/>
        <w:bottom w:val="none" w:sz="0" w:space="0" w:color="auto"/>
        <w:right w:val="none" w:sz="0" w:space="0" w:color="auto"/>
      </w:divBdr>
    </w:div>
    <w:div w:id="832725529">
      <w:bodyDiv w:val="1"/>
      <w:marLeft w:val="0"/>
      <w:marRight w:val="0"/>
      <w:marTop w:val="0"/>
      <w:marBottom w:val="0"/>
      <w:divBdr>
        <w:top w:val="none" w:sz="0" w:space="0" w:color="auto"/>
        <w:left w:val="none" w:sz="0" w:space="0" w:color="auto"/>
        <w:bottom w:val="none" w:sz="0" w:space="0" w:color="auto"/>
        <w:right w:val="none" w:sz="0" w:space="0" w:color="auto"/>
      </w:divBdr>
    </w:div>
    <w:div w:id="834303195">
      <w:bodyDiv w:val="1"/>
      <w:marLeft w:val="0"/>
      <w:marRight w:val="0"/>
      <w:marTop w:val="0"/>
      <w:marBottom w:val="0"/>
      <w:divBdr>
        <w:top w:val="none" w:sz="0" w:space="0" w:color="auto"/>
        <w:left w:val="none" w:sz="0" w:space="0" w:color="auto"/>
        <w:bottom w:val="none" w:sz="0" w:space="0" w:color="auto"/>
        <w:right w:val="none" w:sz="0" w:space="0" w:color="auto"/>
      </w:divBdr>
    </w:div>
    <w:div w:id="835263224">
      <w:bodyDiv w:val="1"/>
      <w:marLeft w:val="0"/>
      <w:marRight w:val="0"/>
      <w:marTop w:val="0"/>
      <w:marBottom w:val="0"/>
      <w:divBdr>
        <w:top w:val="none" w:sz="0" w:space="0" w:color="auto"/>
        <w:left w:val="none" w:sz="0" w:space="0" w:color="auto"/>
        <w:bottom w:val="none" w:sz="0" w:space="0" w:color="auto"/>
        <w:right w:val="none" w:sz="0" w:space="0" w:color="auto"/>
      </w:divBdr>
    </w:div>
    <w:div w:id="837618286">
      <w:bodyDiv w:val="1"/>
      <w:marLeft w:val="0"/>
      <w:marRight w:val="0"/>
      <w:marTop w:val="0"/>
      <w:marBottom w:val="0"/>
      <w:divBdr>
        <w:top w:val="none" w:sz="0" w:space="0" w:color="auto"/>
        <w:left w:val="none" w:sz="0" w:space="0" w:color="auto"/>
        <w:bottom w:val="none" w:sz="0" w:space="0" w:color="auto"/>
        <w:right w:val="none" w:sz="0" w:space="0" w:color="auto"/>
      </w:divBdr>
    </w:div>
    <w:div w:id="855001548">
      <w:bodyDiv w:val="1"/>
      <w:marLeft w:val="0"/>
      <w:marRight w:val="0"/>
      <w:marTop w:val="0"/>
      <w:marBottom w:val="0"/>
      <w:divBdr>
        <w:top w:val="none" w:sz="0" w:space="0" w:color="auto"/>
        <w:left w:val="none" w:sz="0" w:space="0" w:color="auto"/>
        <w:bottom w:val="none" w:sz="0" w:space="0" w:color="auto"/>
        <w:right w:val="none" w:sz="0" w:space="0" w:color="auto"/>
      </w:divBdr>
    </w:div>
    <w:div w:id="860897730">
      <w:bodyDiv w:val="1"/>
      <w:marLeft w:val="0"/>
      <w:marRight w:val="0"/>
      <w:marTop w:val="0"/>
      <w:marBottom w:val="0"/>
      <w:divBdr>
        <w:top w:val="none" w:sz="0" w:space="0" w:color="auto"/>
        <w:left w:val="none" w:sz="0" w:space="0" w:color="auto"/>
        <w:bottom w:val="none" w:sz="0" w:space="0" w:color="auto"/>
        <w:right w:val="none" w:sz="0" w:space="0" w:color="auto"/>
      </w:divBdr>
    </w:div>
    <w:div w:id="862132123">
      <w:bodyDiv w:val="1"/>
      <w:marLeft w:val="0"/>
      <w:marRight w:val="0"/>
      <w:marTop w:val="0"/>
      <w:marBottom w:val="0"/>
      <w:divBdr>
        <w:top w:val="none" w:sz="0" w:space="0" w:color="auto"/>
        <w:left w:val="none" w:sz="0" w:space="0" w:color="auto"/>
        <w:bottom w:val="none" w:sz="0" w:space="0" w:color="auto"/>
        <w:right w:val="none" w:sz="0" w:space="0" w:color="auto"/>
      </w:divBdr>
    </w:div>
    <w:div w:id="864832702">
      <w:bodyDiv w:val="1"/>
      <w:marLeft w:val="0"/>
      <w:marRight w:val="0"/>
      <w:marTop w:val="0"/>
      <w:marBottom w:val="0"/>
      <w:divBdr>
        <w:top w:val="none" w:sz="0" w:space="0" w:color="auto"/>
        <w:left w:val="none" w:sz="0" w:space="0" w:color="auto"/>
        <w:bottom w:val="none" w:sz="0" w:space="0" w:color="auto"/>
        <w:right w:val="none" w:sz="0" w:space="0" w:color="auto"/>
      </w:divBdr>
    </w:div>
    <w:div w:id="866987200">
      <w:bodyDiv w:val="1"/>
      <w:marLeft w:val="0"/>
      <w:marRight w:val="0"/>
      <w:marTop w:val="0"/>
      <w:marBottom w:val="0"/>
      <w:divBdr>
        <w:top w:val="none" w:sz="0" w:space="0" w:color="auto"/>
        <w:left w:val="none" w:sz="0" w:space="0" w:color="auto"/>
        <w:bottom w:val="none" w:sz="0" w:space="0" w:color="auto"/>
        <w:right w:val="none" w:sz="0" w:space="0" w:color="auto"/>
      </w:divBdr>
    </w:div>
    <w:div w:id="868685279">
      <w:bodyDiv w:val="1"/>
      <w:marLeft w:val="0"/>
      <w:marRight w:val="0"/>
      <w:marTop w:val="0"/>
      <w:marBottom w:val="0"/>
      <w:divBdr>
        <w:top w:val="none" w:sz="0" w:space="0" w:color="auto"/>
        <w:left w:val="none" w:sz="0" w:space="0" w:color="auto"/>
        <w:bottom w:val="none" w:sz="0" w:space="0" w:color="auto"/>
        <w:right w:val="none" w:sz="0" w:space="0" w:color="auto"/>
      </w:divBdr>
    </w:div>
    <w:div w:id="869882540">
      <w:bodyDiv w:val="1"/>
      <w:marLeft w:val="0"/>
      <w:marRight w:val="0"/>
      <w:marTop w:val="0"/>
      <w:marBottom w:val="0"/>
      <w:divBdr>
        <w:top w:val="none" w:sz="0" w:space="0" w:color="auto"/>
        <w:left w:val="none" w:sz="0" w:space="0" w:color="auto"/>
        <w:bottom w:val="none" w:sz="0" w:space="0" w:color="auto"/>
        <w:right w:val="none" w:sz="0" w:space="0" w:color="auto"/>
      </w:divBdr>
    </w:div>
    <w:div w:id="873035083">
      <w:bodyDiv w:val="1"/>
      <w:marLeft w:val="0"/>
      <w:marRight w:val="0"/>
      <w:marTop w:val="0"/>
      <w:marBottom w:val="0"/>
      <w:divBdr>
        <w:top w:val="none" w:sz="0" w:space="0" w:color="auto"/>
        <w:left w:val="none" w:sz="0" w:space="0" w:color="auto"/>
        <w:bottom w:val="none" w:sz="0" w:space="0" w:color="auto"/>
        <w:right w:val="none" w:sz="0" w:space="0" w:color="auto"/>
      </w:divBdr>
    </w:div>
    <w:div w:id="875890497">
      <w:bodyDiv w:val="1"/>
      <w:marLeft w:val="0"/>
      <w:marRight w:val="0"/>
      <w:marTop w:val="0"/>
      <w:marBottom w:val="0"/>
      <w:divBdr>
        <w:top w:val="none" w:sz="0" w:space="0" w:color="auto"/>
        <w:left w:val="none" w:sz="0" w:space="0" w:color="auto"/>
        <w:bottom w:val="none" w:sz="0" w:space="0" w:color="auto"/>
        <w:right w:val="none" w:sz="0" w:space="0" w:color="auto"/>
      </w:divBdr>
    </w:div>
    <w:div w:id="876553432">
      <w:bodyDiv w:val="1"/>
      <w:marLeft w:val="0"/>
      <w:marRight w:val="0"/>
      <w:marTop w:val="0"/>
      <w:marBottom w:val="0"/>
      <w:divBdr>
        <w:top w:val="none" w:sz="0" w:space="0" w:color="auto"/>
        <w:left w:val="none" w:sz="0" w:space="0" w:color="auto"/>
        <w:bottom w:val="none" w:sz="0" w:space="0" w:color="auto"/>
        <w:right w:val="none" w:sz="0" w:space="0" w:color="auto"/>
      </w:divBdr>
    </w:div>
    <w:div w:id="876813105">
      <w:bodyDiv w:val="1"/>
      <w:marLeft w:val="0"/>
      <w:marRight w:val="0"/>
      <w:marTop w:val="0"/>
      <w:marBottom w:val="0"/>
      <w:divBdr>
        <w:top w:val="none" w:sz="0" w:space="0" w:color="auto"/>
        <w:left w:val="none" w:sz="0" w:space="0" w:color="auto"/>
        <w:bottom w:val="none" w:sz="0" w:space="0" w:color="auto"/>
        <w:right w:val="none" w:sz="0" w:space="0" w:color="auto"/>
      </w:divBdr>
    </w:div>
    <w:div w:id="877547764">
      <w:bodyDiv w:val="1"/>
      <w:marLeft w:val="0"/>
      <w:marRight w:val="0"/>
      <w:marTop w:val="0"/>
      <w:marBottom w:val="0"/>
      <w:divBdr>
        <w:top w:val="none" w:sz="0" w:space="0" w:color="auto"/>
        <w:left w:val="none" w:sz="0" w:space="0" w:color="auto"/>
        <w:bottom w:val="none" w:sz="0" w:space="0" w:color="auto"/>
        <w:right w:val="none" w:sz="0" w:space="0" w:color="auto"/>
      </w:divBdr>
    </w:div>
    <w:div w:id="878476650">
      <w:bodyDiv w:val="1"/>
      <w:marLeft w:val="0"/>
      <w:marRight w:val="0"/>
      <w:marTop w:val="0"/>
      <w:marBottom w:val="0"/>
      <w:divBdr>
        <w:top w:val="none" w:sz="0" w:space="0" w:color="auto"/>
        <w:left w:val="none" w:sz="0" w:space="0" w:color="auto"/>
        <w:bottom w:val="none" w:sz="0" w:space="0" w:color="auto"/>
        <w:right w:val="none" w:sz="0" w:space="0" w:color="auto"/>
      </w:divBdr>
    </w:div>
    <w:div w:id="879588106">
      <w:bodyDiv w:val="1"/>
      <w:marLeft w:val="0"/>
      <w:marRight w:val="0"/>
      <w:marTop w:val="0"/>
      <w:marBottom w:val="0"/>
      <w:divBdr>
        <w:top w:val="none" w:sz="0" w:space="0" w:color="auto"/>
        <w:left w:val="none" w:sz="0" w:space="0" w:color="auto"/>
        <w:bottom w:val="none" w:sz="0" w:space="0" w:color="auto"/>
        <w:right w:val="none" w:sz="0" w:space="0" w:color="auto"/>
      </w:divBdr>
    </w:div>
    <w:div w:id="882642382">
      <w:bodyDiv w:val="1"/>
      <w:marLeft w:val="0"/>
      <w:marRight w:val="0"/>
      <w:marTop w:val="0"/>
      <w:marBottom w:val="0"/>
      <w:divBdr>
        <w:top w:val="none" w:sz="0" w:space="0" w:color="auto"/>
        <w:left w:val="none" w:sz="0" w:space="0" w:color="auto"/>
        <w:bottom w:val="none" w:sz="0" w:space="0" w:color="auto"/>
        <w:right w:val="none" w:sz="0" w:space="0" w:color="auto"/>
      </w:divBdr>
    </w:div>
    <w:div w:id="884831149">
      <w:bodyDiv w:val="1"/>
      <w:marLeft w:val="0"/>
      <w:marRight w:val="0"/>
      <w:marTop w:val="0"/>
      <w:marBottom w:val="0"/>
      <w:divBdr>
        <w:top w:val="none" w:sz="0" w:space="0" w:color="auto"/>
        <w:left w:val="none" w:sz="0" w:space="0" w:color="auto"/>
        <w:bottom w:val="none" w:sz="0" w:space="0" w:color="auto"/>
        <w:right w:val="none" w:sz="0" w:space="0" w:color="auto"/>
      </w:divBdr>
    </w:div>
    <w:div w:id="885720299">
      <w:bodyDiv w:val="1"/>
      <w:marLeft w:val="0"/>
      <w:marRight w:val="0"/>
      <w:marTop w:val="0"/>
      <w:marBottom w:val="0"/>
      <w:divBdr>
        <w:top w:val="none" w:sz="0" w:space="0" w:color="auto"/>
        <w:left w:val="none" w:sz="0" w:space="0" w:color="auto"/>
        <w:bottom w:val="none" w:sz="0" w:space="0" w:color="auto"/>
        <w:right w:val="none" w:sz="0" w:space="0" w:color="auto"/>
      </w:divBdr>
    </w:div>
    <w:div w:id="886137430">
      <w:bodyDiv w:val="1"/>
      <w:marLeft w:val="0"/>
      <w:marRight w:val="0"/>
      <w:marTop w:val="0"/>
      <w:marBottom w:val="0"/>
      <w:divBdr>
        <w:top w:val="none" w:sz="0" w:space="0" w:color="auto"/>
        <w:left w:val="none" w:sz="0" w:space="0" w:color="auto"/>
        <w:bottom w:val="none" w:sz="0" w:space="0" w:color="auto"/>
        <w:right w:val="none" w:sz="0" w:space="0" w:color="auto"/>
      </w:divBdr>
    </w:div>
    <w:div w:id="887254604">
      <w:bodyDiv w:val="1"/>
      <w:marLeft w:val="0"/>
      <w:marRight w:val="0"/>
      <w:marTop w:val="0"/>
      <w:marBottom w:val="0"/>
      <w:divBdr>
        <w:top w:val="none" w:sz="0" w:space="0" w:color="auto"/>
        <w:left w:val="none" w:sz="0" w:space="0" w:color="auto"/>
        <w:bottom w:val="none" w:sz="0" w:space="0" w:color="auto"/>
        <w:right w:val="none" w:sz="0" w:space="0" w:color="auto"/>
      </w:divBdr>
    </w:div>
    <w:div w:id="888995980">
      <w:bodyDiv w:val="1"/>
      <w:marLeft w:val="0"/>
      <w:marRight w:val="0"/>
      <w:marTop w:val="0"/>
      <w:marBottom w:val="0"/>
      <w:divBdr>
        <w:top w:val="none" w:sz="0" w:space="0" w:color="auto"/>
        <w:left w:val="none" w:sz="0" w:space="0" w:color="auto"/>
        <w:bottom w:val="none" w:sz="0" w:space="0" w:color="auto"/>
        <w:right w:val="none" w:sz="0" w:space="0" w:color="auto"/>
      </w:divBdr>
    </w:div>
    <w:div w:id="889653738">
      <w:bodyDiv w:val="1"/>
      <w:marLeft w:val="0"/>
      <w:marRight w:val="0"/>
      <w:marTop w:val="0"/>
      <w:marBottom w:val="0"/>
      <w:divBdr>
        <w:top w:val="none" w:sz="0" w:space="0" w:color="auto"/>
        <w:left w:val="none" w:sz="0" w:space="0" w:color="auto"/>
        <w:bottom w:val="none" w:sz="0" w:space="0" w:color="auto"/>
        <w:right w:val="none" w:sz="0" w:space="0" w:color="auto"/>
      </w:divBdr>
    </w:div>
    <w:div w:id="892545881">
      <w:bodyDiv w:val="1"/>
      <w:marLeft w:val="0"/>
      <w:marRight w:val="0"/>
      <w:marTop w:val="0"/>
      <w:marBottom w:val="0"/>
      <w:divBdr>
        <w:top w:val="none" w:sz="0" w:space="0" w:color="auto"/>
        <w:left w:val="none" w:sz="0" w:space="0" w:color="auto"/>
        <w:bottom w:val="none" w:sz="0" w:space="0" w:color="auto"/>
        <w:right w:val="none" w:sz="0" w:space="0" w:color="auto"/>
      </w:divBdr>
    </w:div>
    <w:div w:id="898513989">
      <w:bodyDiv w:val="1"/>
      <w:marLeft w:val="0"/>
      <w:marRight w:val="0"/>
      <w:marTop w:val="0"/>
      <w:marBottom w:val="0"/>
      <w:divBdr>
        <w:top w:val="none" w:sz="0" w:space="0" w:color="auto"/>
        <w:left w:val="none" w:sz="0" w:space="0" w:color="auto"/>
        <w:bottom w:val="none" w:sz="0" w:space="0" w:color="auto"/>
        <w:right w:val="none" w:sz="0" w:space="0" w:color="auto"/>
      </w:divBdr>
    </w:div>
    <w:div w:id="899171530">
      <w:bodyDiv w:val="1"/>
      <w:marLeft w:val="0"/>
      <w:marRight w:val="0"/>
      <w:marTop w:val="0"/>
      <w:marBottom w:val="0"/>
      <w:divBdr>
        <w:top w:val="none" w:sz="0" w:space="0" w:color="auto"/>
        <w:left w:val="none" w:sz="0" w:space="0" w:color="auto"/>
        <w:bottom w:val="none" w:sz="0" w:space="0" w:color="auto"/>
        <w:right w:val="none" w:sz="0" w:space="0" w:color="auto"/>
      </w:divBdr>
    </w:div>
    <w:div w:id="902450852">
      <w:bodyDiv w:val="1"/>
      <w:marLeft w:val="0"/>
      <w:marRight w:val="0"/>
      <w:marTop w:val="0"/>
      <w:marBottom w:val="0"/>
      <w:divBdr>
        <w:top w:val="none" w:sz="0" w:space="0" w:color="auto"/>
        <w:left w:val="none" w:sz="0" w:space="0" w:color="auto"/>
        <w:bottom w:val="none" w:sz="0" w:space="0" w:color="auto"/>
        <w:right w:val="none" w:sz="0" w:space="0" w:color="auto"/>
      </w:divBdr>
    </w:div>
    <w:div w:id="906066313">
      <w:bodyDiv w:val="1"/>
      <w:marLeft w:val="0"/>
      <w:marRight w:val="0"/>
      <w:marTop w:val="0"/>
      <w:marBottom w:val="0"/>
      <w:divBdr>
        <w:top w:val="none" w:sz="0" w:space="0" w:color="auto"/>
        <w:left w:val="none" w:sz="0" w:space="0" w:color="auto"/>
        <w:bottom w:val="none" w:sz="0" w:space="0" w:color="auto"/>
        <w:right w:val="none" w:sz="0" w:space="0" w:color="auto"/>
      </w:divBdr>
    </w:div>
    <w:div w:id="908612697">
      <w:bodyDiv w:val="1"/>
      <w:marLeft w:val="0"/>
      <w:marRight w:val="0"/>
      <w:marTop w:val="0"/>
      <w:marBottom w:val="0"/>
      <w:divBdr>
        <w:top w:val="none" w:sz="0" w:space="0" w:color="auto"/>
        <w:left w:val="none" w:sz="0" w:space="0" w:color="auto"/>
        <w:bottom w:val="none" w:sz="0" w:space="0" w:color="auto"/>
        <w:right w:val="none" w:sz="0" w:space="0" w:color="auto"/>
      </w:divBdr>
    </w:div>
    <w:div w:id="910848233">
      <w:bodyDiv w:val="1"/>
      <w:marLeft w:val="0"/>
      <w:marRight w:val="0"/>
      <w:marTop w:val="0"/>
      <w:marBottom w:val="0"/>
      <w:divBdr>
        <w:top w:val="none" w:sz="0" w:space="0" w:color="auto"/>
        <w:left w:val="none" w:sz="0" w:space="0" w:color="auto"/>
        <w:bottom w:val="none" w:sz="0" w:space="0" w:color="auto"/>
        <w:right w:val="none" w:sz="0" w:space="0" w:color="auto"/>
      </w:divBdr>
    </w:div>
    <w:div w:id="912786393">
      <w:bodyDiv w:val="1"/>
      <w:marLeft w:val="0"/>
      <w:marRight w:val="0"/>
      <w:marTop w:val="0"/>
      <w:marBottom w:val="0"/>
      <w:divBdr>
        <w:top w:val="none" w:sz="0" w:space="0" w:color="auto"/>
        <w:left w:val="none" w:sz="0" w:space="0" w:color="auto"/>
        <w:bottom w:val="none" w:sz="0" w:space="0" w:color="auto"/>
        <w:right w:val="none" w:sz="0" w:space="0" w:color="auto"/>
      </w:divBdr>
    </w:div>
    <w:div w:id="914509054">
      <w:bodyDiv w:val="1"/>
      <w:marLeft w:val="0"/>
      <w:marRight w:val="0"/>
      <w:marTop w:val="0"/>
      <w:marBottom w:val="0"/>
      <w:divBdr>
        <w:top w:val="none" w:sz="0" w:space="0" w:color="auto"/>
        <w:left w:val="none" w:sz="0" w:space="0" w:color="auto"/>
        <w:bottom w:val="none" w:sz="0" w:space="0" w:color="auto"/>
        <w:right w:val="none" w:sz="0" w:space="0" w:color="auto"/>
      </w:divBdr>
    </w:div>
    <w:div w:id="915284360">
      <w:bodyDiv w:val="1"/>
      <w:marLeft w:val="0"/>
      <w:marRight w:val="0"/>
      <w:marTop w:val="0"/>
      <w:marBottom w:val="0"/>
      <w:divBdr>
        <w:top w:val="none" w:sz="0" w:space="0" w:color="auto"/>
        <w:left w:val="none" w:sz="0" w:space="0" w:color="auto"/>
        <w:bottom w:val="none" w:sz="0" w:space="0" w:color="auto"/>
        <w:right w:val="none" w:sz="0" w:space="0" w:color="auto"/>
      </w:divBdr>
    </w:div>
    <w:div w:id="917179857">
      <w:bodyDiv w:val="1"/>
      <w:marLeft w:val="0"/>
      <w:marRight w:val="0"/>
      <w:marTop w:val="0"/>
      <w:marBottom w:val="0"/>
      <w:divBdr>
        <w:top w:val="none" w:sz="0" w:space="0" w:color="auto"/>
        <w:left w:val="none" w:sz="0" w:space="0" w:color="auto"/>
        <w:bottom w:val="none" w:sz="0" w:space="0" w:color="auto"/>
        <w:right w:val="none" w:sz="0" w:space="0" w:color="auto"/>
      </w:divBdr>
    </w:div>
    <w:div w:id="917439322">
      <w:bodyDiv w:val="1"/>
      <w:marLeft w:val="0"/>
      <w:marRight w:val="0"/>
      <w:marTop w:val="0"/>
      <w:marBottom w:val="0"/>
      <w:divBdr>
        <w:top w:val="none" w:sz="0" w:space="0" w:color="auto"/>
        <w:left w:val="none" w:sz="0" w:space="0" w:color="auto"/>
        <w:bottom w:val="none" w:sz="0" w:space="0" w:color="auto"/>
        <w:right w:val="none" w:sz="0" w:space="0" w:color="auto"/>
      </w:divBdr>
    </w:div>
    <w:div w:id="917590715">
      <w:bodyDiv w:val="1"/>
      <w:marLeft w:val="0"/>
      <w:marRight w:val="0"/>
      <w:marTop w:val="0"/>
      <w:marBottom w:val="0"/>
      <w:divBdr>
        <w:top w:val="none" w:sz="0" w:space="0" w:color="auto"/>
        <w:left w:val="none" w:sz="0" w:space="0" w:color="auto"/>
        <w:bottom w:val="none" w:sz="0" w:space="0" w:color="auto"/>
        <w:right w:val="none" w:sz="0" w:space="0" w:color="auto"/>
      </w:divBdr>
    </w:div>
    <w:div w:id="921455321">
      <w:bodyDiv w:val="1"/>
      <w:marLeft w:val="0"/>
      <w:marRight w:val="0"/>
      <w:marTop w:val="0"/>
      <w:marBottom w:val="0"/>
      <w:divBdr>
        <w:top w:val="none" w:sz="0" w:space="0" w:color="auto"/>
        <w:left w:val="none" w:sz="0" w:space="0" w:color="auto"/>
        <w:bottom w:val="none" w:sz="0" w:space="0" w:color="auto"/>
        <w:right w:val="none" w:sz="0" w:space="0" w:color="auto"/>
      </w:divBdr>
    </w:div>
    <w:div w:id="926888665">
      <w:bodyDiv w:val="1"/>
      <w:marLeft w:val="0"/>
      <w:marRight w:val="0"/>
      <w:marTop w:val="0"/>
      <w:marBottom w:val="0"/>
      <w:divBdr>
        <w:top w:val="none" w:sz="0" w:space="0" w:color="auto"/>
        <w:left w:val="none" w:sz="0" w:space="0" w:color="auto"/>
        <w:bottom w:val="none" w:sz="0" w:space="0" w:color="auto"/>
        <w:right w:val="none" w:sz="0" w:space="0" w:color="auto"/>
      </w:divBdr>
    </w:div>
    <w:div w:id="936253065">
      <w:bodyDiv w:val="1"/>
      <w:marLeft w:val="0"/>
      <w:marRight w:val="0"/>
      <w:marTop w:val="0"/>
      <w:marBottom w:val="0"/>
      <w:divBdr>
        <w:top w:val="none" w:sz="0" w:space="0" w:color="auto"/>
        <w:left w:val="none" w:sz="0" w:space="0" w:color="auto"/>
        <w:bottom w:val="none" w:sz="0" w:space="0" w:color="auto"/>
        <w:right w:val="none" w:sz="0" w:space="0" w:color="auto"/>
      </w:divBdr>
    </w:div>
    <w:div w:id="939026611">
      <w:bodyDiv w:val="1"/>
      <w:marLeft w:val="0"/>
      <w:marRight w:val="0"/>
      <w:marTop w:val="0"/>
      <w:marBottom w:val="0"/>
      <w:divBdr>
        <w:top w:val="none" w:sz="0" w:space="0" w:color="auto"/>
        <w:left w:val="none" w:sz="0" w:space="0" w:color="auto"/>
        <w:bottom w:val="none" w:sz="0" w:space="0" w:color="auto"/>
        <w:right w:val="none" w:sz="0" w:space="0" w:color="auto"/>
      </w:divBdr>
    </w:div>
    <w:div w:id="948968980">
      <w:bodyDiv w:val="1"/>
      <w:marLeft w:val="0"/>
      <w:marRight w:val="0"/>
      <w:marTop w:val="0"/>
      <w:marBottom w:val="0"/>
      <w:divBdr>
        <w:top w:val="none" w:sz="0" w:space="0" w:color="auto"/>
        <w:left w:val="none" w:sz="0" w:space="0" w:color="auto"/>
        <w:bottom w:val="none" w:sz="0" w:space="0" w:color="auto"/>
        <w:right w:val="none" w:sz="0" w:space="0" w:color="auto"/>
      </w:divBdr>
    </w:div>
    <w:div w:id="949623778">
      <w:bodyDiv w:val="1"/>
      <w:marLeft w:val="0"/>
      <w:marRight w:val="0"/>
      <w:marTop w:val="0"/>
      <w:marBottom w:val="0"/>
      <w:divBdr>
        <w:top w:val="none" w:sz="0" w:space="0" w:color="auto"/>
        <w:left w:val="none" w:sz="0" w:space="0" w:color="auto"/>
        <w:bottom w:val="none" w:sz="0" w:space="0" w:color="auto"/>
        <w:right w:val="none" w:sz="0" w:space="0" w:color="auto"/>
      </w:divBdr>
    </w:div>
    <w:div w:id="951320953">
      <w:bodyDiv w:val="1"/>
      <w:marLeft w:val="0"/>
      <w:marRight w:val="0"/>
      <w:marTop w:val="0"/>
      <w:marBottom w:val="0"/>
      <w:divBdr>
        <w:top w:val="none" w:sz="0" w:space="0" w:color="auto"/>
        <w:left w:val="none" w:sz="0" w:space="0" w:color="auto"/>
        <w:bottom w:val="none" w:sz="0" w:space="0" w:color="auto"/>
        <w:right w:val="none" w:sz="0" w:space="0" w:color="auto"/>
      </w:divBdr>
    </w:div>
    <w:div w:id="951937281">
      <w:bodyDiv w:val="1"/>
      <w:marLeft w:val="0"/>
      <w:marRight w:val="0"/>
      <w:marTop w:val="0"/>
      <w:marBottom w:val="0"/>
      <w:divBdr>
        <w:top w:val="none" w:sz="0" w:space="0" w:color="auto"/>
        <w:left w:val="none" w:sz="0" w:space="0" w:color="auto"/>
        <w:bottom w:val="none" w:sz="0" w:space="0" w:color="auto"/>
        <w:right w:val="none" w:sz="0" w:space="0" w:color="auto"/>
      </w:divBdr>
    </w:div>
    <w:div w:id="954360380">
      <w:bodyDiv w:val="1"/>
      <w:marLeft w:val="0"/>
      <w:marRight w:val="0"/>
      <w:marTop w:val="0"/>
      <w:marBottom w:val="0"/>
      <w:divBdr>
        <w:top w:val="none" w:sz="0" w:space="0" w:color="auto"/>
        <w:left w:val="none" w:sz="0" w:space="0" w:color="auto"/>
        <w:bottom w:val="none" w:sz="0" w:space="0" w:color="auto"/>
        <w:right w:val="none" w:sz="0" w:space="0" w:color="auto"/>
      </w:divBdr>
    </w:div>
    <w:div w:id="955528228">
      <w:bodyDiv w:val="1"/>
      <w:marLeft w:val="0"/>
      <w:marRight w:val="0"/>
      <w:marTop w:val="0"/>
      <w:marBottom w:val="0"/>
      <w:divBdr>
        <w:top w:val="none" w:sz="0" w:space="0" w:color="auto"/>
        <w:left w:val="none" w:sz="0" w:space="0" w:color="auto"/>
        <w:bottom w:val="none" w:sz="0" w:space="0" w:color="auto"/>
        <w:right w:val="none" w:sz="0" w:space="0" w:color="auto"/>
      </w:divBdr>
    </w:div>
    <w:div w:id="956107751">
      <w:bodyDiv w:val="1"/>
      <w:marLeft w:val="0"/>
      <w:marRight w:val="0"/>
      <w:marTop w:val="0"/>
      <w:marBottom w:val="0"/>
      <w:divBdr>
        <w:top w:val="none" w:sz="0" w:space="0" w:color="auto"/>
        <w:left w:val="none" w:sz="0" w:space="0" w:color="auto"/>
        <w:bottom w:val="none" w:sz="0" w:space="0" w:color="auto"/>
        <w:right w:val="none" w:sz="0" w:space="0" w:color="auto"/>
      </w:divBdr>
    </w:div>
    <w:div w:id="957613361">
      <w:bodyDiv w:val="1"/>
      <w:marLeft w:val="0"/>
      <w:marRight w:val="0"/>
      <w:marTop w:val="0"/>
      <w:marBottom w:val="0"/>
      <w:divBdr>
        <w:top w:val="none" w:sz="0" w:space="0" w:color="auto"/>
        <w:left w:val="none" w:sz="0" w:space="0" w:color="auto"/>
        <w:bottom w:val="none" w:sz="0" w:space="0" w:color="auto"/>
        <w:right w:val="none" w:sz="0" w:space="0" w:color="auto"/>
      </w:divBdr>
    </w:div>
    <w:div w:id="961619315">
      <w:bodyDiv w:val="1"/>
      <w:marLeft w:val="0"/>
      <w:marRight w:val="0"/>
      <w:marTop w:val="0"/>
      <w:marBottom w:val="0"/>
      <w:divBdr>
        <w:top w:val="none" w:sz="0" w:space="0" w:color="auto"/>
        <w:left w:val="none" w:sz="0" w:space="0" w:color="auto"/>
        <w:bottom w:val="none" w:sz="0" w:space="0" w:color="auto"/>
        <w:right w:val="none" w:sz="0" w:space="0" w:color="auto"/>
      </w:divBdr>
    </w:div>
    <w:div w:id="964769490">
      <w:bodyDiv w:val="1"/>
      <w:marLeft w:val="0"/>
      <w:marRight w:val="0"/>
      <w:marTop w:val="0"/>
      <w:marBottom w:val="0"/>
      <w:divBdr>
        <w:top w:val="none" w:sz="0" w:space="0" w:color="auto"/>
        <w:left w:val="none" w:sz="0" w:space="0" w:color="auto"/>
        <w:bottom w:val="none" w:sz="0" w:space="0" w:color="auto"/>
        <w:right w:val="none" w:sz="0" w:space="0" w:color="auto"/>
      </w:divBdr>
    </w:div>
    <w:div w:id="968434326">
      <w:bodyDiv w:val="1"/>
      <w:marLeft w:val="0"/>
      <w:marRight w:val="0"/>
      <w:marTop w:val="0"/>
      <w:marBottom w:val="0"/>
      <w:divBdr>
        <w:top w:val="none" w:sz="0" w:space="0" w:color="auto"/>
        <w:left w:val="none" w:sz="0" w:space="0" w:color="auto"/>
        <w:bottom w:val="none" w:sz="0" w:space="0" w:color="auto"/>
        <w:right w:val="none" w:sz="0" w:space="0" w:color="auto"/>
      </w:divBdr>
    </w:div>
    <w:div w:id="969819136">
      <w:bodyDiv w:val="1"/>
      <w:marLeft w:val="0"/>
      <w:marRight w:val="0"/>
      <w:marTop w:val="0"/>
      <w:marBottom w:val="0"/>
      <w:divBdr>
        <w:top w:val="none" w:sz="0" w:space="0" w:color="auto"/>
        <w:left w:val="none" w:sz="0" w:space="0" w:color="auto"/>
        <w:bottom w:val="none" w:sz="0" w:space="0" w:color="auto"/>
        <w:right w:val="none" w:sz="0" w:space="0" w:color="auto"/>
      </w:divBdr>
    </w:div>
    <w:div w:id="969820800">
      <w:bodyDiv w:val="1"/>
      <w:marLeft w:val="0"/>
      <w:marRight w:val="0"/>
      <w:marTop w:val="0"/>
      <w:marBottom w:val="0"/>
      <w:divBdr>
        <w:top w:val="none" w:sz="0" w:space="0" w:color="auto"/>
        <w:left w:val="none" w:sz="0" w:space="0" w:color="auto"/>
        <w:bottom w:val="none" w:sz="0" w:space="0" w:color="auto"/>
        <w:right w:val="none" w:sz="0" w:space="0" w:color="auto"/>
      </w:divBdr>
    </w:div>
    <w:div w:id="973560958">
      <w:bodyDiv w:val="1"/>
      <w:marLeft w:val="0"/>
      <w:marRight w:val="0"/>
      <w:marTop w:val="0"/>
      <w:marBottom w:val="0"/>
      <w:divBdr>
        <w:top w:val="none" w:sz="0" w:space="0" w:color="auto"/>
        <w:left w:val="none" w:sz="0" w:space="0" w:color="auto"/>
        <w:bottom w:val="none" w:sz="0" w:space="0" w:color="auto"/>
        <w:right w:val="none" w:sz="0" w:space="0" w:color="auto"/>
      </w:divBdr>
    </w:div>
    <w:div w:id="975796318">
      <w:bodyDiv w:val="1"/>
      <w:marLeft w:val="0"/>
      <w:marRight w:val="0"/>
      <w:marTop w:val="0"/>
      <w:marBottom w:val="0"/>
      <w:divBdr>
        <w:top w:val="none" w:sz="0" w:space="0" w:color="auto"/>
        <w:left w:val="none" w:sz="0" w:space="0" w:color="auto"/>
        <w:bottom w:val="none" w:sz="0" w:space="0" w:color="auto"/>
        <w:right w:val="none" w:sz="0" w:space="0" w:color="auto"/>
      </w:divBdr>
    </w:div>
    <w:div w:id="977683849">
      <w:bodyDiv w:val="1"/>
      <w:marLeft w:val="0"/>
      <w:marRight w:val="0"/>
      <w:marTop w:val="0"/>
      <w:marBottom w:val="0"/>
      <w:divBdr>
        <w:top w:val="none" w:sz="0" w:space="0" w:color="auto"/>
        <w:left w:val="none" w:sz="0" w:space="0" w:color="auto"/>
        <w:bottom w:val="none" w:sz="0" w:space="0" w:color="auto"/>
        <w:right w:val="none" w:sz="0" w:space="0" w:color="auto"/>
      </w:divBdr>
    </w:div>
    <w:div w:id="979263440">
      <w:bodyDiv w:val="1"/>
      <w:marLeft w:val="0"/>
      <w:marRight w:val="0"/>
      <w:marTop w:val="0"/>
      <w:marBottom w:val="0"/>
      <w:divBdr>
        <w:top w:val="none" w:sz="0" w:space="0" w:color="auto"/>
        <w:left w:val="none" w:sz="0" w:space="0" w:color="auto"/>
        <w:bottom w:val="none" w:sz="0" w:space="0" w:color="auto"/>
        <w:right w:val="none" w:sz="0" w:space="0" w:color="auto"/>
      </w:divBdr>
    </w:div>
    <w:div w:id="981235102">
      <w:bodyDiv w:val="1"/>
      <w:marLeft w:val="0"/>
      <w:marRight w:val="0"/>
      <w:marTop w:val="0"/>
      <w:marBottom w:val="0"/>
      <w:divBdr>
        <w:top w:val="none" w:sz="0" w:space="0" w:color="auto"/>
        <w:left w:val="none" w:sz="0" w:space="0" w:color="auto"/>
        <w:bottom w:val="none" w:sz="0" w:space="0" w:color="auto"/>
        <w:right w:val="none" w:sz="0" w:space="0" w:color="auto"/>
      </w:divBdr>
    </w:div>
    <w:div w:id="984897989">
      <w:bodyDiv w:val="1"/>
      <w:marLeft w:val="0"/>
      <w:marRight w:val="0"/>
      <w:marTop w:val="0"/>
      <w:marBottom w:val="0"/>
      <w:divBdr>
        <w:top w:val="none" w:sz="0" w:space="0" w:color="auto"/>
        <w:left w:val="none" w:sz="0" w:space="0" w:color="auto"/>
        <w:bottom w:val="none" w:sz="0" w:space="0" w:color="auto"/>
        <w:right w:val="none" w:sz="0" w:space="0" w:color="auto"/>
      </w:divBdr>
    </w:div>
    <w:div w:id="985430858">
      <w:bodyDiv w:val="1"/>
      <w:marLeft w:val="0"/>
      <w:marRight w:val="0"/>
      <w:marTop w:val="0"/>
      <w:marBottom w:val="0"/>
      <w:divBdr>
        <w:top w:val="none" w:sz="0" w:space="0" w:color="auto"/>
        <w:left w:val="none" w:sz="0" w:space="0" w:color="auto"/>
        <w:bottom w:val="none" w:sz="0" w:space="0" w:color="auto"/>
        <w:right w:val="none" w:sz="0" w:space="0" w:color="auto"/>
      </w:divBdr>
    </w:div>
    <w:div w:id="989600159">
      <w:bodyDiv w:val="1"/>
      <w:marLeft w:val="0"/>
      <w:marRight w:val="0"/>
      <w:marTop w:val="0"/>
      <w:marBottom w:val="0"/>
      <w:divBdr>
        <w:top w:val="none" w:sz="0" w:space="0" w:color="auto"/>
        <w:left w:val="none" w:sz="0" w:space="0" w:color="auto"/>
        <w:bottom w:val="none" w:sz="0" w:space="0" w:color="auto"/>
        <w:right w:val="none" w:sz="0" w:space="0" w:color="auto"/>
      </w:divBdr>
    </w:div>
    <w:div w:id="994842179">
      <w:bodyDiv w:val="1"/>
      <w:marLeft w:val="0"/>
      <w:marRight w:val="0"/>
      <w:marTop w:val="0"/>
      <w:marBottom w:val="0"/>
      <w:divBdr>
        <w:top w:val="none" w:sz="0" w:space="0" w:color="auto"/>
        <w:left w:val="none" w:sz="0" w:space="0" w:color="auto"/>
        <w:bottom w:val="none" w:sz="0" w:space="0" w:color="auto"/>
        <w:right w:val="none" w:sz="0" w:space="0" w:color="auto"/>
      </w:divBdr>
    </w:div>
    <w:div w:id="995954829">
      <w:bodyDiv w:val="1"/>
      <w:marLeft w:val="0"/>
      <w:marRight w:val="0"/>
      <w:marTop w:val="0"/>
      <w:marBottom w:val="0"/>
      <w:divBdr>
        <w:top w:val="none" w:sz="0" w:space="0" w:color="auto"/>
        <w:left w:val="none" w:sz="0" w:space="0" w:color="auto"/>
        <w:bottom w:val="none" w:sz="0" w:space="0" w:color="auto"/>
        <w:right w:val="none" w:sz="0" w:space="0" w:color="auto"/>
      </w:divBdr>
    </w:div>
    <w:div w:id="998078166">
      <w:bodyDiv w:val="1"/>
      <w:marLeft w:val="0"/>
      <w:marRight w:val="0"/>
      <w:marTop w:val="0"/>
      <w:marBottom w:val="0"/>
      <w:divBdr>
        <w:top w:val="none" w:sz="0" w:space="0" w:color="auto"/>
        <w:left w:val="none" w:sz="0" w:space="0" w:color="auto"/>
        <w:bottom w:val="none" w:sz="0" w:space="0" w:color="auto"/>
        <w:right w:val="none" w:sz="0" w:space="0" w:color="auto"/>
      </w:divBdr>
    </w:div>
    <w:div w:id="1001617398">
      <w:bodyDiv w:val="1"/>
      <w:marLeft w:val="0"/>
      <w:marRight w:val="0"/>
      <w:marTop w:val="0"/>
      <w:marBottom w:val="0"/>
      <w:divBdr>
        <w:top w:val="none" w:sz="0" w:space="0" w:color="auto"/>
        <w:left w:val="none" w:sz="0" w:space="0" w:color="auto"/>
        <w:bottom w:val="none" w:sz="0" w:space="0" w:color="auto"/>
        <w:right w:val="none" w:sz="0" w:space="0" w:color="auto"/>
      </w:divBdr>
    </w:div>
    <w:div w:id="1002319146">
      <w:bodyDiv w:val="1"/>
      <w:marLeft w:val="0"/>
      <w:marRight w:val="0"/>
      <w:marTop w:val="0"/>
      <w:marBottom w:val="0"/>
      <w:divBdr>
        <w:top w:val="none" w:sz="0" w:space="0" w:color="auto"/>
        <w:left w:val="none" w:sz="0" w:space="0" w:color="auto"/>
        <w:bottom w:val="none" w:sz="0" w:space="0" w:color="auto"/>
        <w:right w:val="none" w:sz="0" w:space="0" w:color="auto"/>
      </w:divBdr>
    </w:div>
    <w:div w:id="1004433976">
      <w:bodyDiv w:val="1"/>
      <w:marLeft w:val="0"/>
      <w:marRight w:val="0"/>
      <w:marTop w:val="0"/>
      <w:marBottom w:val="0"/>
      <w:divBdr>
        <w:top w:val="none" w:sz="0" w:space="0" w:color="auto"/>
        <w:left w:val="none" w:sz="0" w:space="0" w:color="auto"/>
        <w:bottom w:val="none" w:sz="0" w:space="0" w:color="auto"/>
        <w:right w:val="none" w:sz="0" w:space="0" w:color="auto"/>
      </w:divBdr>
    </w:div>
    <w:div w:id="1004629217">
      <w:bodyDiv w:val="1"/>
      <w:marLeft w:val="0"/>
      <w:marRight w:val="0"/>
      <w:marTop w:val="0"/>
      <w:marBottom w:val="0"/>
      <w:divBdr>
        <w:top w:val="none" w:sz="0" w:space="0" w:color="auto"/>
        <w:left w:val="none" w:sz="0" w:space="0" w:color="auto"/>
        <w:bottom w:val="none" w:sz="0" w:space="0" w:color="auto"/>
        <w:right w:val="none" w:sz="0" w:space="0" w:color="auto"/>
      </w:divBdr>
    </w:div>
    <w:div w:id="1006639063">
      <w:bodyDiv w:val="1"/>
      <w:marLeft w:val="0"/>
      <w:marRight w:val="0"/>
      <w:marTop w:val="0"/>
      <w:marBottom w:val="0"/>
      <w:divBdr>
        <w:top w:val="none" w:sz="0" w:space="0" w:color="auto"/>
        <w:left w:val="none" w:sz="0" w:space="0" w:color="auto"/>
        <w:bottom w:val="none" w:sz="0" w:space="0" w:color="auto"/>
        <w:right w:val="none" w:sz="0" w:space="0" w:color="auto"/>
      </w:divBdr>
    </w:div>
    <w:div w:id="1010184071">
      <w:bodyDiv w:val="1"/>
      <w:marLeft w:val="0"/>
      <w:marRight w:val="0"/>
      <w:marTop w:val="0"/>
      <w:marBottom w:val="0"/>
      <w:divBdr>
        <w:top w:val="none" w:sz="0" w:space="0" w:color="auto"/>
        <w:left w:val="none" w:sz="0" w:space="0" w:color="auto"/>
        <w:bottom w:val="none" w:sz="0" w:space="0" w:color="auto"/>
        <w:right w:val="none" w:sz="0" w:space="0" w:color="auto"/>
      </w:divBdr>
    </w:div>
    <w:div w:id="1012490169">
      <w:bodyDiv w:val="1"/>
      <w:marLeft w:val="0"/>
      <w:marRight w:val="0"/>
      <w:marTop w:val="0"/>
      <w:marBottom w:val="0"/>
      <w:divBdr>
        <w:top w:val="none" w:sz="0" w:space="0" w:color="auto"/>
        <w:left w:val="none" w:sz="0" w:space="0" w:color="auto"/>
        <w:bottom w:val="none" w:sz="0" w:space="0" w:color="auto"/>
        <w:right w:val="none" w:sz="0" w:space="0" w:color="auto"/>
      </w:divBdr>
    </w:div>
    <w:div w:id="1015810168">
      <w:bodyDiv w:val="1"/>
      <w:marLeft w:val="0"/>
      <w:marRight w:val="0"/>
      <w:marTop w:val="0"/>
      <w:marBottom w:val="0"/>
      <w:divBdr>
        <w:top w:val="none" w:sz="0" w:space="0" w:color="auto"/>
        <w:left w:val="none" w:sz="0" w:space="0" w:color="auto"/>
        <w:bottom w:val="none" w:sz="0" w:space="0" w:color="auto"/>
        <w:right w:val="none" w:sz="0" w:space="0" w:color="auto"/>
      </w:divBdr>
    </w:div>
    <w:div w:id="1019433161">
      <w:bodyDiv w:val="1"/>
      <w:marLeft w:val="0"/>
      <w:marRight w:val="0"/>
      <w:marTop w:val="0"/>
      <w:marBottom w:val="0"/>
      <w:divBdr>
        <w:top w:val="none" w:sz="0" w:space="0" w:color="auto"/>
        <w:left w:val="none" w:sz="0" w:space="0" w:color="auto"/>
        <w:bottom w:val="none" w:sz="0" w:space="0" w:color="auto"/>
        <w:right w:val="none" w:sz="0" w:space="0" w:color="auto"/>
      </w:divBdr>
    </w:div>
    <w:div w:id="1021392041">
      <w:bodyDiv w:val="1"/>
      <w:marLeft w:val="0"/>
      <w:marRight w:val="0"/>
      <w:marTop w:val="0"/>
      <w:marBottom w:val="0"/>
      <w:divBdr>
        <w:top w:val="none" w:sz="0" w:space="0" w:color="auto"/>
        <w:left w:val="none" w:sz="0" w:space="0" w:color="auto"/>
        <w:bottom w:val="none" w:sz="0" w:space="0" w:color="auto"/>
        <w:right w:val="none" w:sz="0" w:space="0" w:color="auto"/>
      </w:divBdr>
    </w:div>
    <w:div w:id="1023022159">
      <w:bodyDiv w:val="1"/>
      <w:marLeft w:val="0"/>
      <w:marRight w:val="0"/>
      <w:marTop w:val="0"/>
      <w:marBottom w:val="0"/>
      <w:divBdr>
        <w:top w:val="none" w:sz="0" w:space="0" w:color="auto"/>
        <w:left w:val="none" w:sz="0" w:space="0" w:color="auto"/>
        <w:bottom w:val="none" w:sz="0" w:space="0" w:color="auto"/>
        <w:right w:val="none" w:sz="0" w:space="0" w:color="auto"/>
      </w:divBdr>
    </w:div>
    <w:div w:id="1023672950">
      <w:bodyDiv w:val="1"/>
      <w:marLeft w:val="0"/>
      <w:marRight w:val="0"/>
      <w:marTop w:val="0"/>
      <w:marBottom w:val="0"/>
      <w:divBdr>
        <w:top w:val="none" w:sz="0" w:space="0" w:color="auto"/>
        <w:left w:val="none" w:sz="0" w:space="0" w:color="auto"/>
        <w:bottom w:val="none" w:sz="0" w:space="0" w:color="auto"/>
        <w:right w:val="none" w:sz="0" w:space="0" w:color="auto"/>
      </w:divBdr>
    </w:div>
    <w:div w:id="1024599051">
      <w:bodyDiv w:val="1"/>
      <w:marLeft w:val="0"/>
      <w:marRight w:val="0"/>
      <w:marTop w:val="0"/>
      <w:marBottom w:val="0"/>
      <w:divBdr>
        <w:top w:val="none" w:sz="0" w:space="0" w:color="auto"/>
        <w:left w:val="none" w:sz="0" w:space="0" w:color="auto"/>
        <w:bottom w:val="none" w:sz="0" w:space="0" w:color="auto"/>
        <w:right w:val="none" w:sz="0" w:space="0" w:color="auto"/>
      </w:divBdr>
    </w:div>
    <w:div w:id="1024941408">
      <w:bodyDiv w:val="1"/>
      <w:marLeft w:val="0"/>
      <w:marRight w:val="0"/>
      <w:marTop w:val="0"/>
      <w:marBottom w:val="0"/>
      <w:divBdr>
        <w:top w:val="none" w:sz="0" w:space="0" w:color="auto"/>
        <w:left w:val="none" w:sz="0" w:space="0" w:color="auto"/>
        <w:bottom w:val="none" w:sz="0" w:space="0" w:color="auto"/>
        <w:right w:val="none" w:sz="0" w:space="0" w:color="auto"/>
      </w:divBdr>
    </w:div>
    <w:div w:id="1026904819">
      <w:bodyDiv w:val="1"/>
      <w:marLeft w:val="0"/>
      <w:marRight w:val="0"/>
      <w:marTop w:val="0"/>
      <w:marBottom w:val="0"/>
      <w:divBdr>
        <w:top w:val="none" w:sz="0" w:space="0" w:color="auto"/>
        <w:left w:val="none" w:sz="0" w:space="0" w:color="auto"/>
        <w:bottom w:val="none" w:sz="0" w:space="0" w:color="auto"/>
        <w:right w:val="none" w:sz="0" w:space="0" w:color="auto"/>
      </w:divBdr>
    </w:div>
    <w:div w:id="1032418541">
      <w:bodyDiv w:val="1"/>
      <w:marLeft w:val="0"/>
      <w:marRight w:val="0"/>
      <w:marTop w:val="0"/>
      <w:marBottom w:val="0"/>
      <w:divBdr>
        <w:top w:val="none" w:sz="0" w:space="0" w:color="auto"/>
        <w:left w:val="none" w:sz="0" w:space="0" w:color="auto"/>
        <w:bottom w:val="none" w:sz="0" w:space="0" w:color="auto"/>
        <w:right w:val="none" w:sz="0" w:space="0" w:color="auto"/>
      </w:divBdr>
    </w:div>
    <w:div w:id="1034422903">
      <w:bodyDiv w:val="1"/>
      <w:marLeft w:val="0"/>
      <w:marRight w:val="0"/>
      <w:marTop w:val="0"/>
      <w:marBottom w:val="0"/>
      <w:divBdr>
        <w:top w:val="none" w:sz="0" w:space="0" w:color="auto"/>
        <w:left w:val="none" w:sz="0" w:space="0" w:color="auto"/>
        <w:bottom w:val="none" w:sz="0" w:space="0" w:color="auto"/>
        <w:right w:val="none" w:sz="0" w:space="0" w:color="auto"/>
      </w:divBdr>
    </w:div>
    <w:div w:id="1036353356">
      <w:bodyDiv w:val="1"/>
      <w:marLeft w:val="0"/>
      <w:marRight w:val="0"/>
      <w:marTop w:val="0"/>
      <w:marBottom w:val="0"/>
      <w:divBdr>
        <w:top w:val="none" w:sz="0" w:space="0" w:color="auto"/>
        <w:left w:val="none" w:sz="0" w:space="0" w:color="auto"/>
        <w:bottom w:val="none" w:sz="0" w:space="0" w:color="auto"/>
        <w:right w:val="none" w:sz="0" w:space="0" w:color="auto"/>
      </w:divBdr>
    </w:div>
    <w:div w:id="1041395339">
      <w:bodyDiv w:val="1"/>
      <w:marLeft w:val="0"/>
      <w:marRight w:val="0"/>
      <w:marTop w:val="0"/>
      <w:marBottom w:val="0"/>
      <w:divBdr>
        <w:top w:val="none" w:sz="0" w:space="0" w:color="auto"/>
        <w:left w:val="none" w:sz="0" w:space="0" w:color="auto"/>
        <w:bottom w:val="none" w:sz="0" w:space="0" w:color="auto"/>
        <w:right w:val="none" w:sz="0" w:space="0" w:color="auto"/>
      </w:divBdr>
    </w:div>
    <w:div w:id="1044449847">
      <w:bodyDiv w:val="1"/>
      <w:marLeft w:val="0"/>
      <w:marRight w:val="0"/>
      <w:marTop w:val="0"/>
      <w:marBottom w:val="0"/>
      <w:divBdr>
        <w:top w:val="none" w:sz="0" w:space="0" w:color="auto"/>
        <w:left w:val="none" w:sz="0" w:space="0" w:color="auto"/>
        <w:bottom w:val="none" w:sz="0" w:space="0" w:color="auto"/>
        <w:right w:val="none" w:sz="0" w:space="0" w:color="auto"/>
      </w:divBdr>
    </w:div>
    <w:div w:id="1044909955">
      <w:bodyDiv w:val="1"/>
      <w:marLeft w:val="0"/>
      <w:marRight w:val="0"/>
      <w:marTop w:val="0"/>
      <w:marBottom w:val="0"/>
      <w:divBdr>
        <w:top w:val="none" w:sz="0" w:space="0" w:color="auto"/>
        <w:left w:val="none" w:sz="0" w:space="0" w:color="auto"/>
        <w:bottom w:val="none" w:sz="0" w:space="0" w:color="auto"/>
        <w:right w:val="none" w:sz="0" w:space="0" w:color="auto"/>
      </w:divBdr>
    </w:div>
    <w:div w:id="1050349179">
      <w:bodyDiv w:val="1"/>
      <w:marLeft w:val="0"/>
      <w:marRight w:val="0"/>
      <w:marTop w:val="0"/>
      <w:marBottom w:val="0"/>
      <w:divBdr>
        <w:top w:val="none" w:sz="0" w:space="0" w:color="auto"/>
        <w:left w:val="none" w:sz="0" w:space="0" w:color="auto"/>
        <w:bottom w:val="none" w:sz="0" w:space="0" w:color="auto"/>
        <w:right w:val="none" w:sz="0" w:space="0" w:color="auto"/>
      </w:divBdr>
    </w:div>
    <w:div w:id="1051077673">
      <w:bodyDiv w:val="1"/>
      <w:marLeft w:val="0"/>
      <w:marRight w:val="0"/>
      <w:marTop w:val="0"/>
      <w:marBottom w:val="0"/>
      <w:divBdr>
        <w:top w:val="none" w:sz="0" w:space="0" w:color="auto"/>
        <w:left w:val="none" w:sz="0" w:space="0" w:color="auto"/>
        <w:bottom w:val="none" w:sz="0" w:space="0" w:color="auto"/>
        <w:right w:val="none" w:sz="0" w:space="0" w:color="auto"/>
      </w:divBdr>
    </w:div>
    <w:div w:id="1052734301">
      <w:bodyDiv w:val="1"/>
      <w:marLeft w:val="0"/>
      <w:marRight w:val="0"/>
      <w:marTop w:val="0"/>
      <w:marBottom w:val="0"/>
      <w:divBdr>
        <w:top w:val="none" w:sz="0" w:space="0" w:color="auto"/>
        <w:left w:val="none" w:sz="0" w:space="0" w:color="auto"/>
        <w:bottom w:val="none" w:sz="0" w:space="0" w:color="auto"/>
        <w:right w:val="none" w:sz="0" w:space="0" w:color="auto"/>
      </w:divBdr>
    </w:div>
    <w:div w:id="1053889652">
      <w:bodyDiv w:val="1"/>
      <w:marLeft w:val="0"/>
      <w:marRight w:val="0"/>
      <w:marTop w:val="0"/>
      <w:marBottom w:val="0"/>
      <w:divBdr>
        <w:top w:val="none" w:sz="0" w:space="0" w:color="auto"/>
        <w:left w:val="none" w:sz="0" w:space="0" w:color="auto"/>
        <w:bottom w:val="none" w:sz="0" w:space="0" w:color="auto"/>
        <w:right w:val="none" w:sz="0" w:space="0" w:color="auto"/>
      </w:divBdr>
    </w:div>
    <w:div w:id="1054622684">
      <w:bodyDiv w:val="1"/>
      <w:marLeft w:val="0"/>
      <w:marRight w:val="0"/>
      <w:marTop w:val="0"/>
      <w:marBottom w:val="0"/>
      <w:divBdr>
        <w:top w:val="none" w:sz="0" w:space="0" w:color="auto"/>
        <w:left w:val="none" w:sz="0" w:space="0" w:color="auto"/>
        <w:bottom w:val="none" w:sz="0" w:space="0" w:color="auto"/>
        <w:right w:val="none" w:sz="0" w:space="0" w:color="auto"/>
      </w:divBdr>
    </w:div>
    <w:div w:id="1058165612">
      <w:bodyDiv w:val="1"/>
      <w:marLeft w:val="0"/>
      <w:marRight w:val="0"/>
      <w:marTop w:val="0"/>
      <w:marBottom w:val="0"/>
      <w:divBdr>
        <w:top w:val="none" w:sz="0" w:space="0" w:color="auto"/>
        <w:left w:val="none" w:sz="0" w:space="0" w:color="auto"/>
        <w:bottom w:val="none" w:sz="0" w:space="0" w:color="auto"/>
        <w:right w:val="none" w:sz="0" w:space="0" w:color="auto"/>
      </w:divBdr>
    </w:div>
    <w:div w:id="1058242104">
      <w:bodyDiv w:val="1"/>
      <w:marLeft w:val="0"/>
      <w:marRight w:val="0"/>
      <w:marTop w:val="0"/>
      <w:marBottom w:val="0"/>
      <w:divBdr>
        <w:top w:val="none" w:sz="0" w:space="0" w:color="auto"/>
        <w:left w:val="none" w:sz="0" w:space="0" w:color="auto"/>
        <w:bottom w:val="none" w:sz="0" w:space="0" w:color="auto"/>
        <w:right w:val="none" w:sz="0" w:space="0" w:color="auto"/>
      </w:divBdr>
    </w:div>
    <w:div w:id="1059206757">
      <w:bodyDiv w:val="1"/>
      <w:marLeft w:val="0"/>
      <w:marRight w:val="0"/>
      <w:marTop w:val="0"/>
      <w:marBottom w:val="0"/>
      <w:divBdr>
        <w:top w:val="none" w:sz="0" w:space="0" w:color="auto"/>
        <w:left w:val="none" w:sz="0" w:space="0" w:color="auto"/>
        <w:bottom w:val="none" w:sz="0" w:space="0" w:color="auto"/>
        <w:right w:val="none" w:sz="0" w:space="0" w:color="auto"/>
      </w:divBdr>
    </w:div>
    <w:div w:id="1061058846">
      <w:bodyDiv w:val="1"/>
      <w:marLeft w:val="0"/>
      <w:marRight w:val="0"/>
      <w:marTop w:val="0"/>
      <w:marBottom w:val="0"/>
      <w:divBdr>
        <w:top w:val="none" w:sz="0" w:space="0" w:color="auto"/>
        <w:left w:val="none" w:sz="0" w:space="0" w:color="auto"/>
        <w:bottom w:val="none" w:sz="0" w:space="0" w:color="auto"/>
        <w:right w:val="none" w:sz="0" w:space="0" w:color="auto"/>
      </w:divBdr>
    </w:div>
    <w:div w:id="1067730320">
      <w:bodyDiv w:val="1"/>
      <w:marLeft w:val="0"/>
      <w:marRight w:val="0"/>
      <w:marTop w:val="0"/>
      <w:marBottom w:val="0"/>
      <w:divBdr>
        <w:top w:val="none" w:sz="0" w:space="0" w:color="auto"/>
        <w:left w:val="none" w:sz="0" w:space="0" w:color="auto"/>
        <w:bottom w:val="none" w:sz="0" w:space="0" w:color="auto"/>
        <w:right w:val="none" w:sz="0" w:space="0" w:color="auto"/>
      </w:divBdr>
    </w:div>
    <w:div w:id="1075207263">
      <w:bodyDiv w:val="1"/>
      <w:marLeft w:val="0"/>
      <w:marRight w:val="0"/>
      <w:marTop w:val="0"/>
      <w:marBottom w:val="0"/>
      <w:divBdr>
        <w:top w:val="none" w:sz="0" w:space="0" w:color="auto"/>
        <w:left w:val="none" w:sz="0" w:space="0" w:color="auto"/>
        <w:bottom w:val="none" w:sz="0" w:space="0" w:color="auto"/>
        <w:right w:val="none" w:sz="0" w:space="0" w:color="auto"/>
      </w:divBdr>
    </w:div>
    <w:div w:id="1075785610">
      <w:bodyDiv w:val="1"/>
      <w:marLeft w:val="0"/>
      <w:marRight w:val="0"/>
      <w:marTop w:val="0"/>
      <w:marBottom w:val="0"/>
      <w:divBdr>
        <w:top w:val="none" w:sz="0" w:space="0" w:color="auto"/>
        <w:left w:val="none" w:sz="0" w:space="0" w:color="auto"/>
        <w:bottom w:val="none" w:sz="0" w:space="0" w:color="auto"/>
        <w:right w:val="none" w:sz="0" w:space="0" w:color="auto"/>
      </w:divBdr>
    </w:div>
    <w:div w:id="1076434315">
      <w:bodyDiv w:val="1"/>
      <w:marLeft w:val="0"/>
      <w:marRight w:val="0"/>
      <w:marTop w:val="0"/>
      <w:marBottom w:val="0"/>
      <w:divBdr>
        <w:top w:val="none" w:sz="0" w:space="0" w:color="auto"/>
        <w:left w:val="none" w:sz="0" w:space="0" w:color="auto"/>
        <w:bottom w:val="none" w:sz="0" w:space="0" w:color="auto"/>
        <w:right w:val="none" w:sz="0" w:space="0" w:color="auto"/>
      </w:divBdr>
    </w:div>
    <w:div w:id="1078793836">
      <w:bodyDiv w:val="1"/>
      <w:marLeft w:val="0"/>
      <w:marRight w:val="0"/>
      <w:marTop w:val="0"/>
      <w:marBottom w:val="0"/>
      <w:divBdr>
        <w:top w:val="none" w:sz="0" w:space="0" w:color="auto"/>
        <w:left w:val="none" w:sz="0" w:space="0" w:color="auto"/>
        <w:bottom w:val="none" w:sz="0" w:space="0" w:color="auto"/>
        <w:right w:val="none" w:sz="0" w:space="0" w:color="auto"/>
      </w:divBdr>
    </w:div>
    <w:div w:id="1082484960">
      <w:bodyDiv w:val="1"/>
      <w:marLeft w:val="0"/>
      <w:marRight w:val="0"/>
      <w:marTop w:val="0"/>
      <w:marBottom w:val="0"/>
      <w:divBdr>
        <w:top w:val="none" w:sz="0" w:space="0" w:color="auto"/>
        <w:left w:val="none" w:sz="0" w:space="0" w:color="auto"/>
        <w:bottom w:val="none" w:sz="0" w:space="0" w:color="auto"/>
        <w:right w:val="none" w:sz="0" w:space="0" w:color="auto"/>
      </w:divBdr>
    </w:div>
    <w:div w:id="1090927631">
      <w:bodyDiv w:val="1"/>
      <w:marLeft w:val="0"/>
      <w:marRight w:val="0"/>
      <w:marTop w:val="0"/>
      <w:marBottom w:val="0"/>
      <w:divBdr>
        <w:top w:val="none" w:sz="0" w:space="0" w:color="auto"/>
        <w:left w:val="none" w:sz="0" w:space="0" w:color="auto"/>
        <w:bottom w:val="none" w:sz="0" w:space="0" w:color="auto"/>
        <w:right w:val="none" w:sz="0" w:space="0" w:color="auto"/>
      </w:divBdr>
    </w:div>
    <w:div w:id="1093089297">
      <w:bodyDiv w:val="1"/>
      <w:marLeft w:val="0"/>
      <w:marRight w:val="0"/>
      <w:marTop w:val="0"/>
      <w:marBottom w:val="0"/>
      <w:divBdr>
        <w:top w:val="none" w:sz="0" w:space="0" w:color="auto"/>
        <w:left w:val="none" w:sz="0" w:space="0" w:color="auto"/>
        <w:bottom w:val="none" w:sz="0" w:space="0" w:color="auto"/>
        <w:right w:val="none" w:sz="0" w:space="0" w:color="auto"/>
      </w:divBdr>
    </w:div>
    <w:div w:id="1098136469">
      <w:bodyDiv w:val="1"/>
      <w:marLeft w:val="0"/>
      <w:marRight w:val="0"/>
      <w:marTop w:val="0"/>
      <w:marBottom w:val="0"/>
      <w:divBdr>
        <w:top w:val="none" w:sz="0" w:space="0" w:color="auto"/>
        <w:left w:val="none" w:sz="0" w:space="0" w:color="auto"/>
        <w:bottom w:val="none" w:sz="0" w:space="0" w:color="auto"/>
        <w:right w:val="none" w:sz="0" w:space="0" w:color="auto"/>
      </w:divBdr>
    </w:div>
    <w:div w:id="1101146424">
      <w:bodyDiv w:val="1"/>
      <w:marLeft w:val="0"/>
      <w:marRight w:val="0"/>
      <w:marTop w:val="0"/>
      <w:marBottom w:val="0"/>
      <w:divBdr>
        <w:top w:val="none" w:sz="0" w:space="0" w:color="auto"/>
        <w:left w:val="none" w:sz="0" w:space="0" w:color="auto"/>
        <w:bottom w:val="none" w:sz="0" w:space="0" w:color="auto"/>
        <w:right w:val="none" w:sz="0" w:space="0" w:color="auto"/>
      </w:divBdr>
    </w:div>
    <w:div w:id="1102069363">
      <w:bodyDiv w:val="1"/>
      <w:marLeft w:val="0"/>
      <w:marRight w:val="0"/>
      <w:marTop w:val="0"/>
      <w:marBottom w:val="0"/>
      <w:divBdr>
        <w:top w:val="none" w:sz="0" w:space="0" w:color="auto"/>
        <w:left w:val="none" w:sz="0" w:space="0" w:color="auto"/>
        <w:bottom w:val="none" w:sz="0" w:space="0" w:color="auto"/>
        <w:right w:val="none" w:sz="0" w:space="0" w:color="auto"/>
      </w:divBdr>
    </w:div>
    <w:div w:id="1102147958">
      <w:bodyDiv w:val="1"/>
      <w:marLeft w:val="0"/>
      <w:marRight w:val="0"/>
      <w:marTop w:val="0"/>
      <w:marBottom w:val="0"/>
      <w:divBdr>
        <w:top w:val="none" w:sz="0" w:space="0" w:color="auto"/>
        <w:left w:val="none" w:sz="0" w:space="0" w:color="auto"/>
        <w:bottom w:val="none" w:sz="0" w:space="0" w:color="auto"/>
        <w:right w:val="none" w:sz="0" w:space="0" w:color="auto"/>
      </w:divBdr>
    </w:div>
    <w:div w:id="1104347515">
      <w:bodyDiv w:val="1"/>
      <w:marLeft w:val="0"/>
      <w:marRight w:val="0"/>
      <w:marTop w:val="0"/>
      <w:marBottom w:val="0"/>
      <w:divBdr>
        <w:top w:val="none" w:sz="0" w:space="0" w:color="auto"/>
        <w:left w:val="none" w:sz="0" w:space="0" w:color="auto"/>
        <w:bottom w:val="none" w:sz="0" w:space="0" w:color="auto"/>
        <w:right w:val="none" w:sz="0" w:space="0" w:color="auto"/>
      </w:divBdr>
    </w:div>
    <w:div w:id="1105732790">
      <w:bodyDiv w:val="1"/>
      <w:marLeft w:val="0"/>
      <w:marRight w:val="0"/>
      <w:marTop w:val="0"/>
      <w:marBottom w:val="0"/>
      <w:divBdr>
        <w:top w:val="none" w:sz="0" w:space="0" w:color="auto"/>
        <w:left w:val="none" w:sz="0" w:space="0" w:color="auto"/>
        <w:bottom w:val="none" w:sz="0" w:space="0" w:color="auto"/>
        <w:right w:val="none" w:sz="0" w:space="0" w:color="auto"/>
      </w:divBdr>
    </w:div>
    <w:div w:id="1113553507">
      <w:bodyDiv w:val="1"/>
      <w:marLeft w:val="0"/>
      <w:marRight w:val="0"/>
      <w:marTop w:val="0"/>
      <w:marBottom w:val="0"/>
      <w:divBdr>
        <w:top w:val="none" w:sz="0" w:space="0" w:color="auto"/>
        <w:left w:val="none" w:sz="0" w:space="0" w:color="auto"/>
        <w:bottom w:val="none" w:sz="0" w:space="0" w:color="auto"/>
        <w:right w:val="none" w:sz="0" w:space="0" w:color="auto"/>
      </w:divBdr>
    </w:div>
    <w:div w:id="1114327553">
      <w:bodyDiv w:val="1"/>
      <w:marLeft w:val="0"/>
      <w:marRight w:val="0"/>
      <w:marTop w:val="0"/>
      <w:marBottom w:val="0"/>
      <w:divBdr>
        <w:top w:val="none" w:sz="0" w:space="0" w:color="auto"/>
        <w:left w:val="none" w:sz="0" w:space="0" w:color="auto"/>
        <w:bottom w:val="none" w:sz="0" w:space="0" w:color="auto"/>
        <w:right w:val="none" w:sz="0" w:space="0" w:color="auto"/>
      </w:divBdr>
    </w:div>
    <w:div w:id="1114791979">
      <w:bodyDiv w:val="1"/>
      <w:marLeft w:val="0"/>
      <w:marRight w:val="0"/>
      <w:marTop w:val="0"/>
      <w:marBottom w:val="0"/>
      <w:divBdr>
        <w:top w:val="none" w:sz="0" w:space="0" w:color="auto"/>
        <w:left w:val="none" w:sz="0" w:space="0" w:color="auto"/>
        <w:bottom w:val="none" w:sz="0" w:space="0" w:color="auto"/>
        <w:right w:val="none" w:sz="0" w:space="0" w:color="auto"/>
      </w:divBdr>
    </w:div>
    <w:div w:id="1116831166">
      <w:bodyDiv w:val="1"/>
      <w:marLeft w:val="0"/>
      <w:marRight w:val="0"/>
      <w:marTop w:val="0"/>
      <w:marBottom w:val="0"/>
      <w:divBdr>
        <w:top w:val="none" w:sz="0" w:space="0" w:color="auto"/>
        <w:left w:val="none" w:sz="0" w:space="0" w:color="auto"/>
        <w:bottom w:val="none" w:sz="0" w:space="0" w:color="auto"/>
        <w:right w:val="none" w:sz="0" w:space="0" w:color="auto"/>
      </w:divBdr>
    </w:div>
    <w:div w:id="1119570105">
      <w:bodyDiv w:val="1"/>
      <w:marLeft w:val="0"/>
      <w:marRight w:val="0"/>
      <w:marTop w:val="0"/>
      <w:marBottom w:val="0"/>
      <w:divBdr>
        <w:top w:val="none" w:sz="0" w:space="0" w:color="auto"/>
        <w:left w:val="none" w:sz="0" w:space="0" w:color="auto"/>
        <w:bottom w:val="none" w:sz="0" w:space="0" w:color="auto"/>
        <w:right w:val="none" w:sz="0" w:space="0" w:color="auto"/>
      </w:divBdr>
    </w:div>
    <w:div w:id="1124617860">
      <w:bodyDiv w:val="1"/>
      <w:marLeft w:val="0"/>
      <w:marRight w:val="0"/>
      <w:marTop w:val="0"/>
      <w:marBottom w:val="0"/>
      <w:divBdr>
        <w:top w:val="none" w:sz="0" w:space="0" w:color="auto"/>
        <w:left w:val="none" w:sz="0" w:space="0" w:color="auto"/>
        <w:bottom w:val="none" w:sz="0" w:space="0" w:color="auto"/>
        <w:right w:val="none" w:sz="0" w:space="0" w:color="auto"/>
      </w:divBdr>
    </w:div>
    <w:div w:id="1125585454">
      <w:bodyDiv w:val="1"/>
      <w:marLeft w:val="0"/>
      <w:marRight w:val="0"/>
      <w:marTop w:val="0"/>
      <w:marBottom w:val="0"/>
      <w:divBdr>
        <w:top w:val="none" w:sz="0" w:space="0" w:color="auto"/>
        <w:left w:val="none" w:sz="0" w:space="0" w:color="auto"/>
        <w:bottom w:val="none" w:sz="0" w:space="0" w:color="auto"/>
        <w:right w:val="none" w:sz="0" w:space="0" w:color="auto"/>
      </w:divBdr>
    </w:div>
    <w:div w:id="1125848238">
      <w:bodyDiv w:val="1"/>
      <w:marLeft w:val="0"/>
      <w:marRight w:val="0"/>
      <w:marTop w:val="0"/>
      <w:marBottom w:val="0"/>
      <w:divBdr>
        <w:top w:val="none" w:sz="0" w:space="0" w:color="auto"/>
        <w:left w:val="none" w:sz="0" w:space="0" w:color="auto"/>
        <w:bottom w:val="none" w:sz="0" w:space="0" w:color="auto"/>
        <w:right w:val="none" w:sz="0" w:space="0" w:color="auto"/>
      </w:divBdr>
    </w:div>
    <w:div w:id="1126772468">
      <w:bodyDiv w:val="1"/>
      <w:marLeft w:val="0"/>
      <w:marRight w:val="0"/>
      <w:marTop w:val="0"/>
      <w:marBottom w:val="0"/>
      <w:divBdr>
        <w:top w:val="none" w:sz="0" w:space="0" w:color="auto"/>
        <w:left w:val="none" w:sz="0" w:space="0" w:color="auto"/>
        <w:bottom w:val="none" w:sz="0" w:space="0" w:color="auto"/>
        <w:right w:val="none" w:sz="0" w:space="0" w:color="auto"/>
      </w:divBdr>
    </w:div>
    <w:div w:id="1129202275">
      <w:bodyDiv w:val="1"/>
      <w:marLeft w:val="0"/>
      <w:marRight w:val="0"/>
      <w:marTop w:val="0"/>
      <w:marBottom w:val="0"/>
      <w:divBdr>
        <w:top w:val="none" w:sz="0" w:space="0" w:color="auto"/>
        <w:left w:val="none" w:sz="0" w:space="0" w:color="auto"/>
        <w:bottom w:val="none" w:sz="0" w:space="0" w:color="auto"/>
        <w:right w:val="none" w:sz="0" w:space="0" w:color="auto"/>
      </w:divBdr>
    </w:div>
    <w:div w:id="1130169997">
      <w:bodyDiv w:val="1"/>
      <w:marLeft w:val="0"/>
      <w:marRight w:val="0"/>
      <w:marTop w:val="0"/>
      <w:marBottom w:val="0"/>
      <w:divBdr>
        <w:top w:val="none" w:sz="0" w:space="0" w:color="auto"/>
        <w:left w:val="none" w:sz="0" w:space="0" w:color="auto"/>
        <w:bottom w:val="none" w:sz="0" w:space="0" w:color="auto"/>
        <w:right w:val="none" w:sz="0" w:space="0" w:color="auto"/>
      </w:divBdr>
    </w:div>
    <w:div w:id="1130703996">
      <w:bodyDiv w:val="1"/>
      <w:marLeft w:val="0"/>
      <w:marRight w:val="0"/>
      <w:marTop w:val="0"/>
      <w:marBottom w:val="0"/>
      <w:divBdr>
        <w:top w:val="none" w:sz="0" w:space="0" w:color="auto"/>
        <w:left w:val="none" w:sz="0" w:space="0" w:color="auto"/>
        <w:bottom w:val="none" w:sz="0" w:space="0" w:color="auto"/>
        <w:right w:val="none" w:sz="0" w:space="0" w:color="auto"/>
      </w:divBdr>
    </w:div>
    <w:div w:id="1130903370">
      <w:bodyDiv w:val="1"/>
      <w:marLeft w:val="0"/>
      <w:marRight w:val="0"/>
      <w:marTop w:val="0"/>
      <w:marBottom w:val="0"/>
      <w:divBdr>
        <w:top w:val="none" w:sz="0" w:space="0" w:color="auto"/>
        <w:left w:val="none" w:sz="0" w:space="0" w:color="auto"/>
        <w:bottom w:val="none" w:sz="0" w:space="0" w:color="auto"/>
        <w:right w:val="none" w:sz="0" w:space="0" w:color="auto"/>
      </w:divBdr>
    </w:div>
    <w:div w:id="1132819888">
      <w:bodyDiv w:val="1"/>
      <w:marLeft w:val="0"/>
      <w:marRight w:val="0"/>
      <w:marTop w:val="0"/>
      <w:marBottom w:val="0"/>
      <w:divBdr>
        <w:top w:val="none" w:sz="0" w:space="0" w:color="auto"/>
        <w:left w:val="none" w:sz="0" w:space="0" w:color="auto"/>
        <w:bottom w:val="none" w:sz="0" w:space="0" w:color="auto"/>
        <w:right w:val="none" w:sz="0" w:space="0" w:color="auto"/>
      </w:divBdr>
    </w:div>
    <w:div w:id="1132987662">
      <w:bodyDiv w:val="1"/>
      <w:marLeft w:val="0"/>
      <w:marRight w:val="0"/>
      <w:marTop w:val="0"/>
      <w:marBottom w:val="0"/>
      <w:divBdr>
        <w:top w:val="none" w:sz="0" w:space="0" w:color="auto"/>
        <w:left w:val="none" w:sz="0" w:space="0" w:color="auto"/>
        <w:bottom w:val="none" w:sz="0" w:space="0" w:color="auto"/>
        <w:right w:val="none" w:sz="0" w:space="0" w:color="auto"/>
      </w:divBdr>
    </w:div>
    <w:div w:id="1134715658">
      <w:bodyDiv w:val="1"/>
      <w:marLeft w:val="0"/>
      <w:marRight w:val="0"/>
      <w:marTop w:val="0"/>
      <w:marBottom w:val="0"/>
      <w:divBdr>
        <w:top w:val="none" w:sz="0" w:space="0" w:color="auto"/>
        <w:left w:val="none" w:sz="0" w:space="0" w:color="auto"/>
        <w:bottom w:val="none" w:sz="0" w:space="0" w:color="auto"/>
        <w:right w:val="none" w:sz="0" w:space="0" w:color="auto"/>
      </w:divBdr>
    </w:div>
    <w:div w:id="1140343214">
      <w:bodyDiv w:val="1"/>
      <w:marLeft w:val="0"/>
      <w:marRight w:val="0"/>
      <w:marTop w:val="0"/>
      <w:marBottom w:val="0"/>
      <w:divBdr>
        <w:top w:val="none" w:sz="0" w:space="0" w:color="auto"/>
        <w:left w:val="none" w:sz="0" w:space="0" w:color="auto"/>
        <w:bottom w:val="none" w:sz="0" w:space="0" w:color="auto"/>
        <w:right w:val="none" w:sz="0" w:space="0" w:color="auto"/>
      </w:divBdr>
    </w:div>
    <w:div w:id="1144155170">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47630171">
      <w:bodyDiv w:val="1"/>
      <w:marLeft w:val="0"/>
      <w:marRight w:val="0"/>
      <w:marTop w:val="0"/>
      <w:marBottom w:val="0"/>
      <w:divBdr>
        <w:top w:val="none" w:sz="0" w:space="0" w:color="auto"/>
        <w:left w:val="none" w:sz="0" w:space="0" w:color="auto"/>
        <w:bottom w:val="none" w:sz="0" w:space="0" w:color="auto"/>
        <w:right w:val="none" w:sz="0" w:space="0" w:color="auto"/>
      </w:divBdr>
    </w:div>
    <w:div w:id="1151405195">
      <w:bodyDiv w:val="1"/>
      <w:marLeft w:val="0"/>
      <w:marRight w:val="0"/>
      <w:marTop w:val="0"/>
      <w:marBottom w:val="0"/>
      <w:divBdr>
        <w:top w:val="none" w:sz="0" w:space="0" w:color="auto"/>
        <w:left w:val="none" w:sz="0" w:space="0" w:color="auto"/>
        <w:bottom w:val="none" w:sz="0" w:space="0" w:color="auto"/>
        <w:right w:val="none" w:sz="0" w:space="0" w:color="auto"/>
      </w:divBdr>
    </w:div>
    <w:div w:id="1151673542">
      <w:bodyDiv w:val="1"/>
      <w:marLeft w:val="0"/>
      <w:marRight w:val="0"/>
      <w:marTop w:val="0"/>
      <w:marBottom w:val="0"/>
      <w:divBdr>
        <w:top w:val="none" w:sz="0" w:space="0" w:color="auto"/>
        <w:left w:val="none" w:sz="0" w:space="0" w:color="auto"/>
        <w:bottom w:val="none" w:sz="0" w:space="0" w:color="auto"/>
        <w:right w:val="none" w:sz="0" w:space="0" w:color="auto"/>
      </w:divBdr>
    </w:div>
    <w:div w:id="1154376978">
      <w:bodyDiv w:val="1"/>
      <w:marLeft w:val="0"/>
      <w:marRight w:val="0"/>
      <w:marTop w:val="0"/>
      <w:marBottom w:val="0"/>
      <w:divBdr>
        <w:top w:val="none" w:sz="0" w:space="0" w:color="auto"/>
        <w:left w:val="none" w:sz="0" w:space="0" w:color="auto"/>
        <w:bottom w:val="none" w:sz="0" w:space="0" w:color="auto"/>
        <w:right w:val="none" w:sz="0" w:space="0" w:color="auto"/>
      </w:divBdr>
    </w:div>
    <w:div w:id="1155876278">
      <w:bodyDiv w:val="1"/>
      <w:marLeft w:val="0"/>
      <w:marRight w:val="0"/>
      <w:marTop w:val="0"/>
      <w:marBottom w:val="0"/>
      <w:divBdr>
        <w:top w:val="none" w:sz="0" w:space="0" w:color="auto"/>
        <w:left w:val="none" w:sz="0" w:space="0" w:color="auto"/>
        <w:bottom w:val="none" w:sz="0" w:space="0" w:color="auto"/>
        <w:right w:val="none" w:sz="0" w:space="0" w:color="auto"/>
      </w:divBdr>
    </w:div>
    <w:div w:id="1161848570">
      <w:bodyDiv w:val="1"/>
      <w:marLeft w:val="0"/>
      <w:marRight w:val="0"/>
      <w:marTop w:val="0"/>
      <w:marBottom w:val="0"/>
      <w:divBdr>
        <w:top w:val="none" w:sz="0" w:space="0" w:color="auto"/>
        <w:left w:val="none" w:sz="0" w:space="0" w:color="auto"/>
        <w:bottom w:val="none" w:sz="0" w:space="0" w:color="auto"/>
        <w:right w:val="none" w:sz="0" w:space="0" w:color="auto"/>
      </w:divBdr>
    </w:div>
    <w:div w:id="1165633639">
      <w:bodyDiv w:val="1"/>
      <w:marLeft w:val="0"/>
      <w:marRight w:val="0"/>
      <w:marTop w:val="0"/>
      <w:marBottom w:val="0"/>
      <w:divBdr>
        <w:top w:val="none" w:sz="0" w:space="0" w:color="auto"/>
        <w:left w:val="none" w:sz="0" w:space="0" w:color="auto"/>
        <w:bottom w:val="none" w:sz="0" w:space="0" w:color="auto"/>
        <w:right w:val="none" w:sz="0" w:space="0" w:color="auto"/>
      </w:divBdr>
    </w:div>
    <w:div w:id="1167285881">
      <w:bodyDiv w:val="1"/>
      <w:marLeft w:val="0"/>
      <w:marRight w:val="0"/>
      <w:marTop w:val="0"/>
      <w:marBottom w:val="0"/>
      <w:divBdr>
        <w:top w:val="none" w:sz="0" w:space="0" w:color="auto"/>
        <w:left w:val="none" w:sz="0" w:space="0" w:color="auto"/>
        <w:bottom w:val="none" w:sz="0" w:space="0" w:color="auto"/>
        <w:right w:val="none" w:sz="0" w:space="0" w:color="auto"/>
      </w:divBdr>
    </w:div>
    <w:div w:id="1169753139">
      <w:bodyDiv w:val="1"/>
      <w:marLeft w:val="0"/>
      <w:marRight w:val="0"/>
      <w:marTop w:val="0"/>
      <w:marBottom w:val="0"/>
      <w:divBdr>
        <w:top w:val="none" w:sz="0" w:space="0" w:color="auto"/>
        <w:left w:val="none" w:sz="0" w:space="0" w:color="auto"/>
        <w:bottom w:val="none" w:sz="0" w:space="0" w:color="auto"/>
        <w:right w:val="none" w:sz="0" w:space="0" w:color="auto"/>
      </w:divBdr>
    </w:div>
    <w:div w:id="1171020262">
      <w:bodyDiv w:val="1"/>
      <w:marLeft w:val="0"/>
      <w:marRight w:val="0"/>
      <w:marTop w:val="0"/>
      <w:marBottom w:val="0"/>
      <w:divBdr>
        <w:top w:val="none" w:sz="0" w:space="0" w:color="auto"/>
        <w:left w:val="none" w:sz="0" w:space="0" w:color="auto"/>
        <w:bottom w:val="none" w:sz="0" w:space="0" w:color="auto"/>
        <w:right w:val="none" w:sz="0" w:space="0" w:color="auto"/>
      </w:divBdr>
    </w:div>
    <w:div w:id="1171482729">
      <w:bodyDiv w:val="1"/>
      <w:marLeft w:val="0"/>
      <w:marRight w:val="0"/>
      <w:marTop w:val="0"/>
      <w:marBottom w:val="0"/>
      <w:divBdr>
        <w:top w:val="none" w:sz="0" w:space="0" w:color="auto"/>
        <w:left w:val="none" w:sz="0" w:space="0" w:color="auto"/>
        <w:bottom w:val="none" w:sz="0" w:space="0" w:color="auto"/>
        <w:right w:val="none" w:sz="0" w:space="0" w:color="auto"/>
      </w:divBdr>
    </w:div>
    <w:div w:id="1171601286">
      <w:bodyDiv w:val="1"/>
      <w:marLeft w:val="0"/>
      <w:marRight w:val="0"/>
      <w:marTop w:val="0"/>
      <w:marBottom w:val="0"/>
      <w:divBdr>
        <w:top w:val="none" w:sz="0" w:space="0" w:color="auto"/>
        <w:left w:val="none" w:sz="0" w:space="0" w:color="auto"/>
        <w:bottom w:val="none" w:sz="0" w:space="0" w:color="auto"/>
        <w:right w:val="none" w:sz="0" w:space="0" w:color="auto"/>
      </w:divBdr>
    </w:div>
    <w:div w:id="1174030101">
      <w:bodyDiv w:val="1"/>
      <w:marLeft w:val="0"/>
      <w:marRight w:val="0"/>
      <w:marTop w:val="0"/>
      <w:marBottom w:val="0"/>
      <w:divBdr>
        <w:top w:val="none" w:sz="0" w:space="0" w:color="auto"/>
        <w:left w:val="none" w:sz="0" w:space="0" w:color="auto"/>
        <w:bottom w:val="none" w:sz="0" w:space="0" w:color="auto"/>
        <w:right w:val="none" w:sz="0" w:space="0" w:color="auto"/>
      </w:divBdr>
    </w:div>
    <w:div w:id="1174228755">
      <w:bodyDiv w:val="1"/>
      <w:marLeft w:val="0"/>
      <w:marRight w:val="0"/>
      <w:marTop w:val="0"/>
      <w:marBottom w:val="0"/>
      <w:divBdr>
        <w:top w:val="none" w:sz="0" w:space="0" w:color="auto"/>
        <w:left w:val="none" w:sz="0" w:space="0" w:color="auto"/>
        <w:bottom w:val="none" w:sz="0" w:space="0" w:color="auto"/>
        <w:right w:val="none" w:sz="0" w:space="0" w:color="auto"/>
      </w:divBdr>
    </w:div>
    <w:div w:id="1175455035">
      <w:bodyDiv w:val="1"/>
      <w:marLeft w:val="0"/>
      <w:marRight w:val="0"/>
      <w:marTop w:val="0"/>
      <w:marBottom w:val="0"/>
      <w:divBdr>
        <w:top w:val="none" w:sz="0" w:space="0" w:color="auto"/>
        <w:left w:val="none" w:sz="0" w:space="0" w:color="auto"/>
        <w:bottom w:val="none" w:sz="0" w:space="0" w:color="auto"/>
        <w:right w:val="none" w:sz="0" w:space="0" w:color="auto"/>
      </w:divBdr>
    </w:div>
    <w:div w:id="1181167278">
      <w:bodyDiv w:val="1"/>
      <w:marLeft w:val="0"/>
      <w:marRight w:val="0"/>
      <w:marTop w:val="0"/>
      <w:marBottom w:val="0"/>
      <w:divBdr>
        <w:top w:val="none" w:sz="0" w:space="0" w:color="auto"/>
        <w:left w:val="none" w:sz="0" w:space="0" w:color="auto"/>
        <w:bottom w:val="none" w:sz="0" w:space="0" w:color="auto"/>
        <w:right w:val="none" w:sz="0" w:space="0" w:color="auto"/>
      </w:divBdr>
    </w:div>
    <w:div w:id="1186483767">
      <w:bodyDiv w:val="1"/>
      <w:marLeft w:val="0"/>
      <w:marRight w:val="0"/>
      <w:marTop w:val="0"/>
      <w:marBottom w:val="0"/>
      <w:divBdr>
        <w:top w:val="none" w:sz="0" w:space="0" w:color="auto"/>
        <w:left w:val="none" w:sz="0" w:space="0" w:color="auto"/>
        <w:bottom w:val="none" w:sz="0" w:space="0" w:color="auto"/>
        <w:right w:val="none" w:sz="0" w:space="0" w:color="auto"/>
      </w:divBdr>
    </w:div>
    <w:div w:id="1188788369">
      <w:bodyDiv w:val="1"/>
      <w:marLeft w:val="0"/>
      <w:marRight w:val="0"/>
      <w:marTop w:val="0"/>
      <w:marBottom w:val="0"/>
      <w:divBdr>
        <w:top w:val="none" w:sz="0" w:space="0" w:color="auto"/>
        <w:left w:val="none" w:sz="0" w:space="0" w:color="auto"/>
        <w:bottom w:val="none" w:sz="0" w:space="0" w:color="auto"/>
        <w:right w:val="none" w:sz="0" w:space="0" w:color="auto"/>
      </w:divBdr>
    </w:div>
    <w:div w:id="1189681490">
      <w:bodyDiv w:val="1"/>
      <w:marLeft w:val="0"/>
      <w:marRight w:val="0"/>
      <w:marTop w:val="0"/>
      <w:marBottom w:val="0"/>
      <w:divBdr>
        <w:top w:val="none" w:sz="0" w:space="0" w:color="auto"/>
        <w:left w:val="none" w:sz="0" w:space="0" w:color="auto"/>
        <w:bottom w:val="none" w:sz="0" w:space="0" w:color="auto"/>
        <w:right w:val="none" w:sz="0" w:space="0" w:color="auto"/>
      </w:divBdr>
    </w:div>
    <w:div w:id="1199971691">
      <w:bodyDiv w:val="1"/>
      <w:marLeft w:val="0"/>
      <w:marRight w:val="0"/>
      <w:marTop w:val="0"/>
      <w:marBottom w:val="0"/>
      <w:divBdr>
        <w:top w:val="none" w:sz="0" w:space="0" w:color="auto"/>
        <w:left w:val="none" w:sz="0" w:space="0" w:color="auto"/>
        <w:bottom w:val="none" w:sz="0" w:space="0" w:color="auto"/>
        <w:right w:val="none" w:sz="0" w:space="0" w:color="auto"/>
      </w:divBdr>
    </w:div>
    <w:div w:id="1200582328">
      <w:bodyDiv w:val="1"/>
      <w:marLeft w:val="0"/>
      <w:marRight w:val="0"/>
      <w:marTop w:val="0"/>
      <w:marBottom w:val="0"/>
      <w:divBdr>
        <w:top w:val="none" w:sz="0" w:space="0" w:color="auto"/>
        <w:left w:val="none" w:sz="0" w:space="0" w:color="auto"/>
        <w:bottom w:val="none" w:sz="0" w:space="0" w:color="auto"/>
        <w:right w:val="none" w:sz="0" w:space="0" w:color="auto"/>
      </w:divBdr>
    </w:div>
    <w:div w:id="1200777834">
      <w:bodyDiv w:val="1"/>
      <w:marLeft w:val="0"/>
      <w:marRight w:val="0"/>
      <w:marTop w:val="0"/>
      <w:marBottom w:val="0"/>
      <w:divBdr>
        <w:top w:val="none" w:sz="0" w:space="0" w:color="auto"/>
        <w:left w:val="none" w:sz="0" w:space="0" w:color="auto"/>
        <w:bottom w:val="none" w:sz="0" w:space="0" w:color="auto"/>
        <w:right w:val="none" w:sz="0" w:space="0" w:color="auto"/>
      </w:divBdr>
    </w:div>
    <w:div w:id="1201434169">
      <w:bodyDiv w:val="1"/>
      <w:marLeft w:val="0"/>
      <w:marRight w:val="0"/>
      <w:marTop w:val="0"/>
      <w:marBottom w:val="0"/>
      <w:divBdr>
        <w:top w:val="none" w:sz="0" w:space="0" w:color="auto"/>
        <w:left w:val="none" w:sz="0" w:space="0" w:color="auto"/>
        <w:bottom w:val="none" w:sz="0" w:space="0" w:color="auto"/>
        <w:right w:val="none" w:sz="0" w:space="0" w:color="auto"/>
      </w:divBdr>
    </w:div>
    <w:div w:id="1203404307">
      <w:bodyDiv w:val="1"/>
      <w:marLeft w:val="0"/>
      <w:marRight w:val="0"/>
      <w:marTop w:val="0"/>
      <w:marBottom w:val="0"/>
      <w:divBdr>
        <w:top w:val="none" w:sz="0" w:space="0" w:color="auto"/>
        <w:left w:val="none" w:sz="0" w:space="0" w:color="auto"/>
        <w:bottom w:val="none" w:sz="0" w:space="0" w:color="auto"/>
        <w:right w:val="none" w:sz="0" w:space="0" w:color="auto"/>
      </w:divBdr>
    </w:div>
    <w:div w:id="1203640801">
      <w:bodyDiv w:val="1"/>
      <w:marLeft w:val="0"/>
      <w:marRight w:val="0"/>
      <w:marTop w:val="0"/>
      <w:marBottom w:val="0"/>
      <w:divBdr>
        <w:top w:val="none" w:sz="0" w:space="0" w:color="auto"/>
        <w:left w:val="none" w:sz="0" w:space="0" w:color="auto"/>
        <w:bottom w:val="none" w:sz="0" w:space="0" w:color="auto"/>
        <w:right w:val="none" w:sz="0" w:space="0" w:color="auto"/>
      </w:divBdr>
    </w:div>
    <w:div w:id="1205484569">
      <w:bodyDiv w:val="1"/>
      <w:marLeft w:val="0"/>
      <w:marRight w:val="0"/>
      <w:marTop w:val="0"/>
      <w:marBottom w:val="0"/>
      <w:divBdr>
        <w:top w:val="none" w:sz="0" w:space="0" w:color="auto"/>
        <w:left w:val="none" w:sz="0" w:space="0" w:color="auto"/>
        <w:bottom w:val="none" w:sz="0" w:space="0" w:color="auto"/>
        <w:right w:val="none" w:sz="0" w:space="0" w:color="auto"/>
      </w:divBdr>
    </w:div>
    <w:div w:id="1210192608">
      <w:bodyDiv w:val="1"/>
      <w:marLeft w:val="0"/>
      <w:marRight w:val="0"/>
      <w:marTop w:val="0"/>
      <w:marBottom w:val="0"/>
      <w:divBdr>
        <w:top w:val="none" w:sz="0" w:space="0" w:color="auto"/>
        <w:left w:val="none" w:sz="0" w:space="0" w:color="auto"/>
        <w:bottom w:val="none" w:sz="0" w:space="0" w:color="auto"/>
        <w:right w:val="none" w:sz="0" w:space="0" w:color="auto"/>
      </w:divBdr>
    </w:div>
    <w:div w:id="1211766580">
      <w:bodyDiv w:val="1"/>
      <w:marLeft w:val="0"/>
      <w:marRight w:val="0"/>
      <w:marTop w:val="0"/>
      <w:marBottom w:val="0"/>
      <w:divBdr>
        <w:top w:val="none" w:sz="0" w:space="0" w:color="auto"/>
        <w:left w:val="none" w:sz="0" w:space="0" w:color="auto"/>
        <w:bottom w:val="none" w:sz="0" w:space="0" w:color="auto"/>
        <w:right w:val="none" w:sz="0" w:space="0" w:color="auto"/>
      </w:divBdr>
    </w:div>
    <w:div w:id="1217358570">
      <w:bodyDiv w:val="1"/>
      <w:marLeft w:val="0"/>
      <w:marRight w:val="0"/>
      <w:marTop w:val="0"/>
      <w:marBottom w:val="0"/>
      <w:divBdr>
        <w:top w:val="none" w:sz="0" w:space="0" w:color="auto"/>
        <w:left w:val="none" w:sz="0" w:space="0" w:color="auto"/>
        <w:bottom w:val="none" w:sz="0" w:space="0" w:color="auto"/>
        <w:right w:val="none" w:sz="0" w:space="0" w:color="auto"/>
      </w:divBdr>
    </w:div>
    <w:div w:id="1219585193">
      <w:bodyDiv w:val="1"/>
      <w:marLeft w:val="0"/>
      <w:marRight w:val="0"/>
      <w:marTop w:val="0"/>
      <w:marBottom w:val="0"/>
      <w:divBdr>
        <w:top w:val="none" w:sz="0" w:space="0" w:color="auto"/>
        <w:left w:val="none" w:sz="0" w:space="0" w:color="auto"/>
        <w:bottom w:val="none" w:sz="0" w:space="0" w:color="auto"/>
        <w:right w:val="none" w:sz="0" w:space="0" w:color="auto"/>
      </w:divBdr>
    </w:div>
    <w:div w:id="1220478755">
      <w:bodyDiv w:val="1"/>
      <w:marLeft w:val="0"/>
      <w:marRight w:val="0"/>
      <w:marTop w:val="0"/>
      <w:marBottom w:val="0"/>
      <w:divBdr>
        <w:top w:val="none" w:sz="0" w:space="0" w:color="auto"/>
        <w:left w:val="none" w:sz="0" w:space="0" w:color="auto"/>
        <w:bottom w:val="none" w:sz="0" w:space="0" w:color="auto"/>
        <w:right w:val="none" w:sz="0" w:space="0" w:color="auto"/>
      </w:divBdr>
    </w:div>
    <w:div w:id="1221094890">
      <w:bodyDiv w:val="1"/>
      <w:marLeft w:val="0"/>
      <w:marRight w:val="0"/>
      <w:marTop w:val="0"/>
      <w:marBottom w:val="0"/>
      <w:divBdr>
        <w:top w:val="none" w:sz="0" w:space="0" w:color="auto"/>
        <w:left w:val="none" w:sz="0" w:space="0" w:color="auto"/>
        <w:bottom w:val="none" w:sz="0" w:space="0" w:color="auto"/>
        <w:right w:val="none" w:sz="0" w:space="0" w:color="auto"/>
      </w:divBdr>
    </w:div>
    <w:div w:id="1226990383">
      <w:bodyDiv w:val="1"/>
      <w:marLeft w:val="0"/>
      <w:marRight w:val="0"/>
      <w:marTop w:val="0"/>
      <w:marBottom w:val="0"/>
      <w:divBdr>
        <w:top w:val="none" w:sz="0" w:space="0" w:color="auto"/>
        <w:left w:val="none" w:sz="0" w:space="0" w:color="auto"/>
        <w:bottom w:val="none" w:sz="0" w:space="0" w:color="auto"/>
        <w:right w:val="none" w:sz="0" w:space="0" w:color="auto"/>
      </w:divBdr>
    </w:div>
    <w:div w:id="1228104668">
      <w:bodyDiv w:val="1"/>
      <w:marLeft w:val="0"/>
      <w:marRight w:val="0"/>
      <w:marTop w:val="0"/>
      <w:marBottom w:val="0"/>
      <w:divBdr>
        <w:top w:val="none" w:sz="0" w:space="0" w:color="auto"/>
        <w:left w:val="none" w:sz="0" w:space="0" w:color="auto"/>
        <w:bottom w:val="none" w:sz="0" w:space="0" w:color="auto"/>
        <w:right w:val="none" w:sz="0" w:space="0" w:color="auto"/>
      </w:divBdr>
    </w:div>
    <w:div w:id="1229219920">
      <w:bodyDiv w:val="1"/>
      <w:marLeft w:val="0"/>
      <w:marRight w:val="0"/>
      <w:marTop w:val="0"/>
      <w:marBottom w:val="0"/>
      <w:divBdr>
        <w:top w:val="none" w:sz="0" w:space="0" w:color="auto"/>
        <w:left w:val="none" w:sz="0" w:space="0" w:color="auto"/>
        <w:bottom w:val="none" w:sz="0" w:space="0" w:color="auto"/>
        <w:right w:val="none" w:sz="0" w:space="0" w:color="auto"/>
      </w:divBdr>
    </w:div>
    <w:div w:id="1232274384">
      <w:bodyDiv w:val="1"/>
      <w:marLeft w:val="0"/>
      <w:marRight w:val="0"/>
      <w:marTop w:val="0"/>
      <w:marBottom w:val="0"/>
      <w:divBdr>
        <w:top w:val="none" w:sz="0" w:space="0" w:color="auto"/>
        <w:left w:val="none" w:sz="0" w:space="0" w:color="auto"/>
        <w:bottom w:val="none" w:sz="0" w:space="0" w:color="auto"/>
        <w:right w:val="none" w:sz="0" w:space="0" w:color="auto"/>
      </w:divBdr>
    </w:div>
    <w:div w:id="1233931610">
      <w:bodyDiv w:val="1"/>
      <w:marLeft w:val="0"/>
      <w:marRight w:val="0"/>
      <w:marTop w:val="0"/>
      <w:marBottom w:val="0"/>
      <w:divBdr>
        <w:top w:val="none" w:sz="0" w:space="0" w:color="auto"/>
        <w:left w:val="none" w:sz="0" w:space="0" w:color="auto"/>
        <w:bottom w:val="none" w:sz="0" w:space="0" w:color="auto"/>
        <w:right w:val="none" w:sz="0" w:space="0" w:color="auto"/>
      </w:divBdr>
    </w:div>
    <w:div w:id="1238318841">
      <w:bodyDiv w:val="1"/>
      <w:marLeft w:val="0"/>
      <w:marRight w:val="0"/>
      <w:marTop w:val="0"/>
      <w:marBottom w:val="0"/>
      <w:divBdr>
        <w:top w:val="none" w:sz="0" w:space="0" w:color="auto"/>
        <w:left w:val="none" w:sz="0" w:space="0" w:color="auto"/>
        <w:bottom w:val="none" w:sz="0" w:space="0" w:color="auto"/>
        <w:right w:val="none" w:sz="0" w:space="0" w:color="auto"/>
      </w:divBdr>
    </w:div>
    <w:div w:id="1243368915">
      <w:bodyDiv w:val="1"/>
      <w:marLeft w:val="0"/>
      <w:marRight w:val="0"/>
      <w:marTop w:val="0"/>
      <w:marBottom w:val="0"/>
      <w:divBdr>
        <w:top w:val="none" w:sz="0" w:space="0" w:color="auto"/>
        <w:left w:val="none" w:sz="0" w:space="0" w:color="auto"/>
        <w:bottom w:val="none" w:sz="0" w:space="0" w:color="auto"/>
        <w:right w:val="none" w:sz="0" w:space="0" w:color="auto"/>
      </w:divBdr>
    </w:div>
    <w:div w:id="1243678652">
      <w:bodyDiv w:val="1"/>
      <w:marLeft w:val="0"/>
      <w:marRight w:val="0"/>
      <w:marTop w:val="0"/>
      <w:marBottom w:val="0"/>
      <w:divBdr>
        <w:top w:val="none" w:sz="0" w:space="0" w:color="auto"/>
        <w:left w:val="none" w:sz="0" w:space="0" w:color="auto"/>
        <w:bottom w:val="none" w:sz="0" w:space="0" w:color="auto"/>
        <w:right w:val="none" w:sz="0" w:space="0" w:color="auto"/>
      </w:divBdr>
    </w:div>
    <w:div w:id="1243678830">
      <w:bodyDiv w:val="1"/>
      <w:marLeft w:val="0"/>
      <w:marRight w:val="0"/>
      <w:marTop w:val="0"/>
      <w:marBottom w:val="0"/>
      <w:divBdr>
        <w:top w:val="none" w:sz="0" w:space="0" w:color="auto"/>
        <w:left w:val="none" w:sz="0" w:space="0" w:color="auto"/>
        <w:bottom w:val="none" w:sz="0" w:space="0" w:color="auto"/>
        <w:right w:val="none" w:sz="0" w:space="0" w:color="auto"/>
      </w:divBdr>
    </w:div>
    <w:div w:id="1247571614">
      <w:bodyDiv w:val="1"/>
      <w:marLeft w:val="0"/>
      <w:marRight w:val="0"/>
      <w:marTop w:val="0"/>
      <w:marBottom w:val="0"/>
      <w:divBdr>
        <w:top w:val="none" w:sz="0" w:space="0" w:color="auto"/>
        <w:left w:val="none" w:sz="0" w:space="0" w:color="auto"/>
        <w:bottom w:val="none" w:sz="0" w:space="0" w:color="auto"/>
        <w:right w:val="none" w:sz="0" w:space="0" w:color="auto"/>
      </w:divBdr>
    </w:div>
    <w:div w:id="1250117785">
      <w:bodyDiv w:val="1"/>
      <w:marLeft w:val="0"/>
      <w:marRight w:val="0"/>
      <w:marTop w:val="0"/>
      <w:marBottom w:val="0"/>
      <w:divBdr>
        <w:top w:val="none" w:sz="0" w:space="0" w:color="auto"/>
        <w:left w:val="none" w:sz="0" w:space="0" w:color="auto"/>
        <w:bottom w:val="none" w:sz="0" w:space="0" w:color="auto"/>
        <w:right w:val="none" w:sz="0" w:space="0" w:color="auto"/>
      </w:divBdr>
    </w:div>
    <w:div w:id="1250389836">
      <w:bodyDiv w:val="1"/>
      <w:marLeft w:val="0"/>
      <w:marRight w:val="0"/>
      <w:marTop w:val="0"/>
      <w:marBottom w:val="0"/>
      <w:divBdr>
        <w:top w:val="none" w:sz="0" w:space="0" w:color="auto"/>
        <w:left w:val="none" w:sz="0" w:space="0" w:color="auto"/>
        <w:bottom w:val="none" w:sz="0" w:space="0" w:color="auto"/>
        <w:right w:val="none" w:sz="0" w:space="0" w:color="auto"/>
      </w:divBdr>
    </w:div>
    <w:div w:id="1252201202">
      <w:bodyDiv w:val="1"/>
      <w:marLeft w:val="0"/>
      <w:marRight w:val="0"/>
      <w:marTop w:val="0"/>
      <w:marBottom w:val="0"/>
      <w:divBdr>
        <w:top w:val="none" w:sz="0" w:space="0" w:color="auto"/>
        <w:left w:val="none" w:sz="0" w:space="0" w:color="auto"/>
        <w:bottom w:val="none" w:sz="0" w:space="0" w:color="auto"/>
        <w:right w:val="none" w:sz="0" w:space="0" w:color="auto"/>
      </w:divBdr>
    </w:div>
    <w:div w:id="1265726220">
      <w:bodyDiv w:val="1"/>
      <w:marLeft w:val="0"/>
      <w:marRight w:val="0"/>
      <w:marTop w:val="0"/>
      <w:marBottom w:val="0"/>
      <w:divBdr>
        <w:top w:val="none" w:sz="0" w:space="0" w:color="auto"/>
        <w:left w:val="none" w:sz="0" w:space="0" w:color="auto"/>
        <w:bottom w:val="none" w:sz="0" w:space="0" w:color="auto"/>
        <w:right w:val="none" w:sz="0" w:space="0" w:color="auto"/>
      </w:divBdr>
    </w:div>
    <w:div w:id="1267734203">
      <w:bodyDiv w:val="1"/>
      <w:marLeft w:val="0"/>
      <w:marRight w:val="0"/>
      <w:marTop w:val="0"/>
      <w:marBottom w:val="0"/>
      <w:divBdr>
        <w:top w:val="none" w:sz="0" w:space="0" w:color="auto"/>
        <w:left w:val="none" w:sz="0" w:space="0" w:color="auto"/>
        <w:bottom w:val="none" w:sz="0" w:space="0" w:color="auto"/>
        <w:right w:val="none" w:sz="0" w:space="0" w:color="auto"/>
      </w:divBdr>
    </w:div>
    <w:div w:id="1268123192">
      <w:bodyDiv w:val="1"/>
      <w:marLeft w:val="0"/>
      <w:marRight w:val="0"/>
      <w:marTop w:val="0"/>
      <w:marBottom w:val="0"/>
      <w:divBdr>
        <w:top w:val="none" w:sz="0" w:space="0" w:color="auto"/>
        <w:left w:val="none" w:sz="0" w:space="0" w:color="auto"/>
        <w:bottom w:val="none" w:sz="0" w:space="0" w:color="auto"/>
        <w:right w:val="none" w:sz="0" w:space="0" w:color="auto"/>
      </w:divBdr>
    </w:div>
    <w:div w:id="1271280414">
      <w:bodyDiv w:val="1"/>
      <w:marLeft w:val="0"/>
      <w:marRight w:val="0"/>
      <w:marTop w:val="0"/>
      <w:marBottom w:val="0"/>
      <w:divBdr>
        <w:top w:val="none" w:sz="0" w:space="0" w:color="auto"/>
        <w:left w:val="none" w:sz="0" w:space="0" w:color="auto"/>
        <w:bottom w:val="none" w:sz="0" w:space="0" w:color="auto"/>
        <w:right w:val="none" w:sz="0" w:space="0" w:color="auto"/>
      </w:divBdr>
    </w:div>
    <w:div w:id="1275016481">
      <w:bodyDiv w:val="1"/>
      <w:marLeft w:val="0"/>
      <w:marRight w:val="0"/>
      <w:marTop w:val="0"/>
      <w:marBottom w:val="0"/>
      <w:divBdr>
        <w:top w:val="none" w:sz="0" w:space="0" w:color="auto"/>
        <w:left w:val="none" w:sz="0" w:space="0" w:color="auto"/>
        <w:bottom w:val="none" w:sz="0" w:space="0" w:color="auto"/>
        <w:right w:val="none" w:sz="0" w:space="0" w:color="auto"/>
      </w:divBdr>
    </w:div>
    <w:div w:id="1282105758">
      <w:bodyDiv w:val="1"/>
      <w:marLeft w:val="0"/>
      <w:marRight w:val="0"/>
      <w:marTop w:val="0"/>
      <w:marBottom w:val="0"/>
      <w:divBdr>
        <w:top w:val="none" w:sz="0" w:space="0" w:color="auto"/>
        <w:left w:val="none" w:sz="0" w:space="0" w:color="auto"/>
        <w:bottom w:val="none" w:sz="0" w:space="0" w:color="auto"/>
        <w:right w:val="none" w:sz="0" w:space="0" w:color="auto"/>
      </w:divBdr>
    </w:div>
    <w:div w:id="1284313244">
      <w:bodyDiv w:val="1"/>
      <w:marLeft w:val="0"/>
      <w:marRight w:val="0"/>
      <w:marTop w:val="0"/>
      <w:marBottom w:val="0"/>
      <w:divBdr>
        <w:top w:val="none" w:sz="0" w:space="0" w:color="auto"/>
        <w:left w:val="none" w:sz="0" w:space="0" w:color="auto"/>
        <w:bottom w:val="none" w:sz="0" w:space="0" w:color="auto"/>
        <w:right w:val="none" w:sz="0" w:space="0" w:color="auto"/>
      </w:divBdr>
    </w:div>
    <w:div w:id="1290015127">
      <w:bodyDiv w:val="1"/>
      <w:marLeft w:val="0"/>
      <w:marRight w:val="0"/>
      <w:marTop w:val="0"/>
      <w:marBottom w:val="0"/>
      <w:divBdr>
        <w:top w:val="none" w:sz="0" w:space="0" w:color="auto"/>
        <w:left w:val="none" w:sz="0" w:space="0" w:color="auto"/>
        <w:bottom w:val="none" w:sz="0" w:space="0" w:color="auto"/>
        <w:right w:val="none" w:sz="0" w:space="0" w:color="auto"/>
      </w:divBdr>
    </w:div>
    <w:div w:id="1292902183">
      <w:bodyDiv w:val="1"/>
      <w:marLeft w:val="0"/>
      <w:marRight w:val="0"/>
      <w:marTop w:val="0"/>
      <w:marBottom w:val="0"/>
      <w:divBdr>
        <w:top w:val="none" w:sz="0" w:space="0" w:color="auto"/>
        <w:left w:val="none" w:sz="0" w:space="0" w:color="auto"/>
        <w:bottom w:val="none" w:sz="0" w:space="0" w:color="auto"/>
        <w:right w:val="none" w:sz="0" w:space="0" w:color="auto"/>
      </w:divBdr>
    </w:div>
    <w:div w:id="1294021537">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7488965">
      <w:bodyDiv w:val="1"/>
      <w:marLeft w:val="0"/>
      <w:marRight w:val="0"/>
      <w:marTop w:val="0"/>
      <w:marBottom w:val="0"/>
      <w:divBdr>
        <w:top w:val="none" w:sz="0" w:space="0" w:color="auto"/>
        <w:left w:val="none" w:sz="0" w:space="0" w:color="auto"/>
        <w:bottom w:val="none" w:sz="0" w:space="0" w:color="auto"/>
        <w:right w:val="none" w:sz="0" w:space="0" w:color="auto"/>
      </w:divBdr>
    </w:div>
    <w:div w:id="1299140796">
      <w:bodyDiv w:val="1"/>
      <w:marLeft w:val="0"/>
      <w:marRight w:val="0"/>
      <w:marTop w:val="0"/>
      <w:marBottom w:val="0"/>
      <w:divBdr>
        <w:top w:val="none" w:sz="0" w:space="0" w:color="auto"/>
        <w:left w:val="none" w:sz="0" w:space="0" w:color="auto"/>
        <w:bottom w:val="none" w:sz="0" w:space="0" w:color="auto"/>
        <w:right w:val="none" w:sz="0" w:space="0" w:color="auto"/>
      </w:divBdr>
    </w:div>
    <w:div w:id="1299383694">
      <w:bodyDiv w:val="1"/>
      <w:marLeft w:val="0"/>
      <w:marRight w:val="0"/>
      <w:marTop w:val="0"/>
      <w:marBottom w:val="0"/>
      <w:divBdr>
        <w:top w:val="none" w:sz="0" w:space="0" w:color="auto"/>
        <w:left w:val="none" w:sz="0" w:space="0" w:color="auto"/>
        <w:bottom w:val="none" w:sz="0" w:space="0" w:color="auto"/>
        <w:right w:val="none" w:sz="0" w:space="0" w:color="auto"/>
      </w:divBdr>
    </w:div>
    <w:div w:id="1301228920">
      <w:bodyDiv w:val="1"/>
      <w:marLeft w:val="0"/>
      <w:marRight w:val="0"/>
      <w:marTop w:val="0"/>
      <w:marBottom w:val="0"/>
      <w:divBdr>
        <w:top w:val="none" w:sz="0" w:space="0" w:color="auto"/>
        <w:left w:val="none" w:sz="0" w:space="0" w:color="auto"/>
        <w:bottom w:val="none" w:sz="0" w:space="0" w:color="auto"/>
        <w:right w:val="none" w:sz="0" w:space="0" w:color="auto"/>
      </w:divBdr>
    </w:div>
    <w:div w:id="1301764884">
      <w:bodyDiv w:val="1"/>
      <w:marLeft w:val="0"/>
      <w:marRight w:val="0"/>
      <w:marTop w:val="0"/>
      <w:marBottom w:val="0"/>
      <w:divBdr>
        <w:top w:val="none" w:sz="0" w:space="0" w:color="auto"/>
        <w:left w:val="none" w:sz="0" w:space="0" w:color="auto"/>
        <w:bottom w:val="none" w:sz="0" w:space="0" w:color="auto"/>
        <w:right w:val="none" w:sz="0" w:space="0" w:color="auto"/>
      </w:divBdr>
    </w:div>
    <w:div w:id="1302421410">
      <w:bodyDiv w:val="1"/>
      <w:marLeft w:val="0"/>
      <w:marRight w:val="0"/>
      <w:marTop w:val="0"/>
      <w:marBottom w:val="0"/>
      <w:divBdr>
        <w:top w:val="none" w:sz="0" w:space="0" w:color="auto"/>
        <w:left w:val="none" w:sz="0" w:space="0" w:color="auto"/>
        <w:bottom w:val="none" w:sz="0" w:space="0" w:color="auto"/>
        <w:right w:val="none" w:sz="0" w:space="0" w:color="auto"/>
      </w:divBdr>
    </w:div>
    <w:div w:id="1307472104">
      <w:bodyDiv w:val="1"/>
      <w:marLeft w:val="0"/>
      <w:marRight w:val="0"/>
      <w:marTop w:val="0"/>
      <w:marBottom w:val="0"/>
      <w:divBdr>
        <w:top w:val="none" w:sz="0" w:space="0" w:color="auto"/>
        <w:left w:val="none" w:sz="0" w:space="0" w:color="auto"/>
        <w:bottom w:val="none" w:sz="0" w:space="0" w:color="auto"/>
        <w:right w:val="none" w:sz="0" w:space="0" w:color="auto"/>
      </w:divBdr>
    </w:div>
    <w:div w:id="1311133615">
      <w:bodyDiv w:val="1"/>
      <w:marLeft w:val="0"/>
      <w:marRight w:val="0"/>
      <w:marTop w:val="0"/>
      <w:marBottom w:val="0"/>
      <w:divBdr>
        <w:top w:val="none" w:sz="0" w:space="0" w:color="auto"/>
        <w:left w:val="none" w:sz="0" w:space="0" w:color="auto"/>
        <w:bottom w:val="none" w:sz="0" w:space="0" w:color="auto"/>
        <w:right w:val="none" w:sz="0" w:space="0" w:color="auto"/>
      </w:divBdr>
    </w:div>
    <w:div w:id="1312828175">
      <w:bodyDiv w:val="1"/>
      <w:marLeft w:val="0"/>
      <w:marRight w:val="0"/>
      <w:marTop w:val="0"/>
      <w:marBottom w:val="0"/>
      <w:divBdr>
        <w:top w:val="none" w:sz="0" w:space="0" w:color="auto"/>
        <w:left w:val="none" w:sz="0" w:space="0" w:color="auto"/>
        <w:bottom w:val="none" w:sz="0" w:space="0" w:color="auto"/>
        <w:right w:val="none" w:sz="0" w:space="0" w:color="auto"/>
      </w:divBdr>
    </w:div>
    <w:div w:id="1317497043">
      <w:bodyDiv w:val="1"/>
      <w:marLeft w:val="0"/>
      <w:marRight w:val="0"/>
      <w:marTop w:val="0"/>
      <w:marBottom w:val="0"/>
      <w:divBdr>
        <w:top w:val="none" w:sz="0" w:space="0" w:color="auto"/>
        <w:left w:val="none" w:sz="0" w:space="0" w:color="auto"/>
        <w:bottom w:val="none" w:sz="0" w:space="0" w:color="auto"/>
        <w:right w:val="none" w:sz="0" w:space="0" w:color="auto"/>
      </w:divBdr>
    </w:div>
    <w:div w:id="1323388999">
      <w:bodyDiv w:val="1"/>
      <w:marLeft w:val="0"/>
      <w:marRight w:val="0"/>
      <w:marTop w:val="0"/>
      <w:marBottom w:val="0"/>
      <w:divBdr>
        <w:top w:val="none" w:sz="0" w:space="0" w:color="auto"/>
        <w:left w:val="none" w:sz="0" w:space="0" w:color="auto"/>
        <w:bottom w:val="none" w:sz="0" w:space="0" w:color="auto"/>
        <w:right w:val="none" w:sz="0" w:space="0" w:color="auto"/>
      </w:divBdr>
    </w:div>
    <w:div w:id="1325889970">
      <w:bodyDiv w:val="1"/>
      <w:marLeft w:val="0"/>
      <w:marRight w:val="0"/>
      <w:marTop w:val="0"/>
      <w:marBottom w:val="0"/>
      <w:divBdr>
        <w:top w:val="none" w:sz="0" w:space="0" w:color="auto"/>
        <w:left w:val="none" w:sz="0" w:space="0" w:color="auto"/>
        <w:bottom w:val="none" w:sz="0" w:space="0" w:color="auto"/>
        <w:right w:val="none" w:sz="0" w:space="0" w:color="auto"/>
      </w:divBdr>
    </w:div>
    <w:div w:id="1326713205">
      <w:bodyDiv w:val="1"/>
      <w:marLeft w:val="0"/>
      <w:marRight w:val="0"/>
      <w:marTop w:val="0"/>
      <w:marBottom w:val="0"/>
      <w:divBdr>
        <w:top w:val="none" w:sz="0" w:space="0" w:color="auto"/>
        <w:left w:val="none" w:sz="0" w:space="0" w:color="auto"/>
        <w:bottom w:val="none" w:sz="0" w:space="0" w:color="auto"/>
        <w:right w:val="none" w:sz="0" w:space="0" w:color="auto"/>
      </w:divBdr>
    </w:div>
    <w:div w:id="1327902250">
      <w:bodyDiv w:val="1"/>
      <w:marLeft w:val="0"/>
      <w:marRight w:val="0"/>
      <w:marTop w:val="0"/>
      <w:marBottom w:val="0"/>
      <w:divBdr>
        <w:top w:val="none" w:sz="0" w:space="0" w:color="auto"/>
        <w:left w:val="none" w:sz="0" w:space="0" w:color="auto"/>
        <w:bottom w:val="none" w:sz="0" w:space="0" w:color="auto"/>
        <w:right w:val="none" w:sz="0" w:space="0" w:color="auto"/>
      </w:divBdr>
    </w:div>
    <w:div w:id="1329863810">
      <w:bodyDiv w:val="1"/>
      <w:marLeft w:val="0"/>
      <w:marRight w:val="0"/>
      <w:marTop w:val="0"/>
      <w:marBottom w:val="0"/>
      <w:divBdr>
        <w:top w:val="none" w:sz="0" w:space="0" w:color="auto"/>
        <w:left w:val="none" w:sz="0" w:space="0" w:color="auto"/>
        <w:bottom w:val="none" w:sz="0" w:space="0" w:color="auto"/>
        <w:right w:val="none" w:sz="0" w:space="0" w:color="auto"/>
      </w:divBdr>
    </w:div>
    <w:div w:id="1331374124">
      <w:bodyDiv w:val="1"/>
      <w:marLeft w:val="0"/>
      <w:marRight w:val="0"/>
      <w:marTop w:val="0"/>
      <w:marBottom w:val="0"/>
      <w:divBdr>
        <w:top w:val="none" w:sz="0" w:space="0" w:color="auto"/>
        <w:left w:val="none" w:sz="0" w:space="0" w:color="auto"/>
        <w:bottom w:val="none" w:sz="0" w:space="0" w:color="auto"/>
        <w:right w:val="none" w:sz="0" w:space="0" w:color="auto"/>
      </w:divBdr>
    </w:div>
    <w:div w:id="1331713754">
      <w:bodyDiv w:val="1"/>
      <w:marLeft w:val="0"/>
      <w:marRight w:val="0"/>
      <w:marTop w:val="0"/>
      <w:marBottom w:val="0"/>
      <w:divBdr>
        <w:top w:val="none" w:sz="0" w:space="0" w:color="auto"/>
        <w:left w:val="none" w:sz="0" w:space="0" w:color="auto"/>
        <w:bottom w:val="none" w:sz="0" w:space="0" w:color="auto"/>
        <w:right w:val="none" w:sz="0" w:space="0" w:color="auto"/>
      </w:divBdr>
    </w:div>
    <w:div w:id="1336958185">
      <w:bodyDiv w:val="1"/>
      <w:marLeft w:val="0"/>
      <w:marRight w:val="0"/>
      <w:marTop w:val="0"/>
      <w:marBottom w:val="0"/>
      <w:divBdr>
        <w:top w:val="none" w:sz="0" w:space="0" w:color="auto"/>
        <w:left w:val="none" w:sz="0" w:space="0" w:color="auto"/>
        <w:bottom w:val="none" w:sz="0" w:space="0" w:color="auto"/>
        <w:right w:val="none" w:sz="0" w:space="0" w:color="auto"/>
      </w:divBdr>
    </w:div>
    <w:div w:id="1339314514">
      <w:bodyDiv w:val="1"/>
      <w:marLeft w:val="0"/>
      <w:marRight w:val="0"/>
      <w:marTop w:val="0"/>
      <w:marBottom w:val="0"/>
      <w:divBdr>
        <w:top w:val="none" w:sz="0" w:space="0" w:color="auto"/>
        <w:left w:val="none" w:sz="0" w:space="0" w:color="auto"/>
        <w:bottom w:val="none" w:sz="0" w:space="0" w:color="auto"/>
        <w:right w:val="none" w:sz="0" w:space="0" w:color="auto"/>
      </w:divBdr>
    </w:div>
    <w:div w:id="1339649672">
      <w:bodyDiv w:val="1"/>
      <w:marLeft w:val="0"/>
      <w:marRight w:val="0"/>
      <w:marTop w:val="0"/>
      <w:marBottom w:val="0"/>
      <w:divBdr>
        <w:top w:val="none" w:sz="0" w:space="0" w:color="auto"/>
        <w:left w:val="none" w:sz="0" w:space="0" w:color="auto"/>
        <w:bottom w:val="none" w:sz="0" w:space="0" w:color="auto"/>
        <w:right w:val="none" w:sz="0" w:space="0" w:color="auto"/>
      </w:divBdr>
    </w:div>
    <w:div w:id="1339965343">
      <w:bodyDiv w:val="1"/>
      <w:marLeft w:val="0"/>
      <w:marRight w:val="0"/>
      <w:marTop w:val="0"/>
      <w:marBottom w:val="0"/>
      <w:divBdr>
        <w:top w:val="none" w:sz="0" w:space="0" w:color="auto"/>
        <w:left w:val="none" w:sz="0" w:space="0" w:color="auto"/>
        <w:bottom w:val="none" w:sz="0" w:space="0" w:color="auto"/>
        <w:right w:val="none" w:sz="0" w:space="0" w:color="auto"/>
      </w:divBdr>
    </w:div>
    <w:div w:id="1340083848">
      <w:bodyDiv w:val="1"/>
      <w:marLeft w:val="0"/>
      <w:marRight w:val="0"/>
      <w:marTop w:val="0"/>
      <w:marBottom w:val="0"/>
      <w:divBdr>
        <w:top w:val="none" w:sz="0" w:space="0" w:color="auto"/>
        <w:left w:val="none" w:sz="0" w:space="0" w:color="auto"/>
        <w:bottom w:val="none" w:sz="0" w:space="0" w:color="auto"/>
        <w:right w:val="none" w:sz="0" w:space="0" w:color="auto"/>
      </w:divBdr>
    </w:div>
    <w:div w:id="1340692055">
      <w:bodyDiv w:val="1"/>
      <w:marLeft w:val="0"/>
      <w:marRight w:val="0"/>
      <w:marTop w:val="0"/>
      <w:marBottom w:val="0"/>
      <w:divBdr>
        <w:top w:val="none" w:sz="0" w:space="0" w:color="auto"/>
        <w:left w:val="none" w:sz="0" w:space="0" w:color="auto"/>
        <w:bottom w:val="none" w:sz="0" w:space="0" w:color="auto"/>
        <w:right w:val="none" w:sz="0" w:space="0" w:color="auto"/>
      </w:divBdr>
    </w:div>
    <w:div w:id="1341810331">
      <w:bodyDiv w:val="1"/>
      <w:marLeft w:val="0"/>
      <w:marRight w:val="0"/>
      <w:marTop w:val="0"/>
      <w:marBottom w:val="0"/>
      <w:divBdr>
        <w:top w:val="none" w:sz="0" w:space="0" w:color="auto"/>
        <w:left w:val="none" w:sz="0" w:space="0" w:color="auto"/>
        <w:bottom w:val="none" w:sz="0" w:space="0" w:color="auto"/>
        <w:right w:val="none" w:sz="0" w:space="0" w:color="auto"/>
      </w:divBdr>
    </w:div>
    <w:div w:id="1344623404">
      <w:bodyDiv w:val="1"/>
      <w:marLeft w:val="0"/>
      <w:marRight w:val="0"/>
      <w:marTop w:val="0"/>
      <w:marBottom w:val="0"/>
      <w:divBdr>
        <w:top w:val="none" w:sz="0" w:space="0" w:color="auto"/>
        <w:left w:val="none" w:sz="0" w:space="0" w:color="auto"/>
        <w:bottom w:val="none" w:sz="0" w:space="0" w:color="auto"/>
        <w:right w:val="none" w:sz="0" w:space="0" w:color="auto"/>
      </w:divBdr>
    </w:div>
    <w:div w:id="1348286697">
      <w:bodyDiv w:val="1"/>
      <w:marLeft w:val="0"/>
      <w:marRight w:val="0"/>
      <w:marTop w:val="0"/>
      <w:marBottom w:val="0"/>
      <w:divBdr>
        <w:top w:val="none" w:sz="0" w:space="0" w:color="auto"/>
        <w:left w:val="none" w:sz="0" w:space="0" w:color="auto"/>
        <w:bottom w:val="none" w:sz="0" w:space="0" w:color="auto"/>
        <w:right w:val="none" w:sz="0" w:space="0" w:color="auto"/>
      </w:divBdr>
    </w:div>
    <w:div w:id="1349136642">
      <w:bodyDiv w:val="1"/>
      <w:marLeft w:val="0"/>
      <w:marRight w:val="0"/>
      <w:marTop w:val="0"/>
      <w:marBottom w:val="0"/>
      <w:divBdr>
        <w:top w:val="none" w:sz="0" w:space="0" w:color="auto"/>
        <w:left w:val="none" w:sz="0" w:space="0" w:color="auto"/>
        <w:bottom w:val="none" w:sz="0" w:space="0" w:color="auto"/>
        <w:right w:val="none" w:sz="0" w:space="0" w:color="auto"/>
      </w:divBdr>
    </w:div>
    <w:div w:id="1352799109">
      <w:bodyDiv w:val="1"/>
      <w:marLeft w:val="0"/>
      <w:marRight w:val="0"/>
      <w:marTop w:val="0"/>
      <w:marBottom w:val="0"/>
      <w:divBdr>
        <w:top w:val="none" w:sz="0" w:space="0" w:color="auto"/>
        <w:left w:val="none" w:sz="0" w:space="0" w:color="auto"/>
        <w:bottom w:val="none" w:sz="0" w:space="0" w:color="auto"/>
        <w:right w:val="none" w:sz="0" w:space="0" w:color="auto"/>
      </w:divBdr>
    </w:div>
    <w:div w:id="1361130916">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0"/>
      <w:marRight w:val="0"/>
      <w:marTop w:val="0"/>
      <w:marBottom w:val="0"/>
      <w:divBdr>
        <w:top w:val="none" w:sz="0" w:space="0" w:color="auto"/>
        <w:left w:val="none" w:sz="0" w:space="0" w:color="auto"/>
        <w:bottom w:val="none" w:sz="0" w:space="0" w:color="auto"/>
        <w:right w:val="none" w:sz="0" w:space="0" w:color="auto"/>
      </w:divBdr>
    </w:div>
    <w:div w:id="1365521127">
      <w:bodyDiv w:val="1"/>
      <w:marLeft w:val="0"/>
      <w:marRight w:val="0"/>
      <w:marTop w:val="0"/>
      <w:marBottom w:val="0"/>
      <w:divBdr>
        <w:top w:val="none" w:sz="0" w:space="0" w:color="auto"/>
        <w:left w:val="none" w:sz="0" w:space="0" w:color="auto"/>
        <w:bottom w:val="none" w:sz="0" w:space="0" w:color="auto"/>
        <w:right w:val="none" w:sz="0" w:space="0" w:color="auto"/>
      </w:divBdr>
    </w:div>
    <w:div w:id="1375732923">
      <w:bodyDiv w:val="1"/>
      <w:marLeft w:val="0"/>
      <w:marRight w:val="0"/>
      <w:marTop w:val="0"/>
      <w:marBottom w:val="0"/>
      <w:divBdr>
        <w:top w:val="none" w:sz="0" w:space="0" w:color="auto"/>
        <w:left w:val="none" w:sz="0" w:space="0" w:color="auto"/>
        <w:bottom w:val="none" w:sz="0" w:space="0" w:color="auto"/>
        <w:right w:val="none" w:sz="0" w:space="0" w:color="auto"/>
      </w:divBdr>
    </w:div>
    <w:div w:id="1380473284">
      <w:bodyDiv w:val="1"/>
      <w:marLeft w:val="0"/>
      <w:marRight w:val="0"/>
      <w:marTop w:val="0"/>
      <w:marBottom w:val="0"/>
      <w:divBdr>
        <w:top w:val="none" w:sz="0" w:space="0" w:color="auto"/>
        <w:left w:val="none" w:sz="0" w:space="0" w:color="auto"/>
        <w:bottom w:val="none" w:sz="0" w:space="0" w:color="auto"/>
        <w:right w:val="none" w:sz="0" w:space="0" w:color="auto"/>
      </w:divBdr>
    </w:div>
    <w:div w:id="1380587636">
      <w:bodyDiv w:val="1"/>
      <w:marLeft w:val="0"/>
      <w:marRight w:val="0"/>
      <w:marTop w:val="0"/>
      <w:marBottom w:val="0"/>
      <w:divBdr>
        <w:top w:val="none" w:sz="0" w:space="0" w:color="auto"/>
        <w:left w:val="none" w:sz="0" w:space="0" w:color="auto"/>
        <w:bottom w:val="none" w:sz="0" w:space="0" w:color="auto"/>
        <w:right w:val="none" w:sz="0" w:space="0" w:color="auto"/>
      </w:divBdr>
    </w:div>
    <w:div w:id="1381319105">
      <w:bodyDiv w:val="1"/>
      <w:marLeft w:val="0"/>
      <w:marRight w:val="0"/>
      <w:marTop w:val="0"/>
      <w:marBottom w:val="0"/>
      <w:divBdr>
        <w:top w:val="none" w:sz="0" w:space="0" w:color="auto"/>
        <w:left w:val="none" w:sz="0" w:space="0" w:color="auto"/>
        <w:bottom w:val="none" w:sz="0" w:space="0" w:color="auto"/>
        <w:right w:val="none" w:sz="0" w:space="0" w:color="auto"/>
      </w:divBdr>
    </w:div>
    <w:div w:id="1386639932">
      <w:bodyDiv w:val="1"/>
      <w:marLeft w:val="0"/>
      <w:marRight w:val="0"/>
      <w:marTop w:val="0"/>
      <w:marBottom w:val="0"/>
      <w:divBdr>
        <w:top w:val="none" w:sz="0" w:space="0" w:color="auto"/>
        <w:left w:val="none" w:sz="0" w:space="0" w:color="auto"/>
        <w:bottom w:val="none" w:sz="0" w:space="0" w:color="auto"/>
        <w:right w:val="none" w:sz="0" w:space="0" w:color="auto"/>
      </w:divBdr>
    </w:div>
    <w:div w:id="1390156152">
      <w:bodyDiv w:val="1"/>
      <w:marLeft w:val="0"/>
      <w:marRight w:val="0"/>
      <w:marTop w:val="0"/>
      <w:marBottom w:val="0"/>
      <w:divBdr>
        <w:top w:val="none" w:sz="0" w:space="0" w:color="auto"/>
        <w:left w:val="none" w:sz="0" w:space="0" w:color="auto"/>
        <w:bottom w:val="none" w:sz="0" w:space="0" w:color="auto"/>
        <w:right w:val="none" w:sz="0" w:space="0" w:color="auto"/>
      </w:divBdr>
    </w:div>
    <w:div w:id="1390610493">
      <w:bodyDiv w:val="1"/>
      <w:marLeft w:val="0"/>
      <w:marRight w:val="0"/>
      <w:marTop w:val="0"/>
      <w:marBottom w:val="0"/>
      <w:divBdr>
        <w:top w:val="none" w:sz="0" w:space="0" w:color="auto"/>
        <w:left w:val="none" w:sz="0" w:space="0" w:color="auto"/>
        <w:bottom w:val="none" w:sz="0" w:space="0" w:color="auto"/>
        <w:right w:val="none" w:sz="0" w:space="0" w:color="auto"/>
      </w:divBdr>
    </w:div>
    <w:div w:id="1397439468">
      <w:bodyDiv w:val="1"/>
      <w:marLeft w:val="0"/>
      <w:marRight w:val="0"/>
      <w:marTop w:val="0"/>
      <w:marBottom w:val="0"/>
      <w:divBdr>
        <w:top w:val="none" w:sz="0" w:space="0" w:color="auto"/>
        <w:left w:val="none" w:sz="0" w:space="0" w:color="auto"/>
        <w:bottom w:val="none" w:sz="0" w:space="0" w:color="auto"/>
        <w:right w:val="none" w:sz="0" w:space="0" w:color="auto"/>
      </w:divBdr>
    </w:div>
    <w:div w:id="1397625521">
      <w:bodyDiv w:val="1"/>
      <w:marLeft w:val="0"/>
      <w:marRight w:val="0"/>
      <w:marTop w:val="0"/>
      <w:marBottom w:val="0"/>
      <w:divBdr>
        <w:top w:val="none" w:sz="0" w:space="0" w:color="auto"/>
        <w:left w:val="none" w:sz="0" w:space="0" w:color="auto"/>
        <w:bottom w:val="none" w:sz="0" w:space="0" w:color="auto"/>
        <w:right w:val="none" w:sz="0" w:space="0" w:color="auto"/>
      </w:divBdr>
    </w:div>
    <w:div w:id="1401364445">
      <w:bodyDiv w:val="1"/>
      <w:marLeft w:val="0"/>
      <w:marRight w:val="0"/>
      <w:marTop w:val="0"/>
      <w:marBottom w:val="0"/>
      <w:divBdr>
        <w:top w:val="none" w:sz="0" w:space="0" w:color="auto"/>
        <w:left w:val="none" w:sz="0" w:space="0" w:color="auto"/>
        <w:bottom w:val="none" w:sz="0" w:space="0" w:color="auto"/>
        <w:right w:val="none" w:sz="0" w:space="0" w:color="auto"/>
      </w:divBdr>
    </w:div>
    <w:div w:id="1404716134">
      <w:bodyDiv w:val="1"/>
      <w:marLeft w:val="0"/>
      <w:marRight w:val="0"/>
      <w:marTop w:val="0"/>
      <w:marBottom w:val="0"/>
      <w:divBdr>
        <w:top w:val="none" w:sz="0" w:space="0" w:color="auto"/>
        <w:left w:val="none" w:sz="0" w:space="0" w:color="auto"/>
        <w:bottom w:val="none" w:sz="0" w:space="0" w:color="auto"/>
        <w:right w:val="none" w:sz="0" w:space="0" w:color="auto"/>
      </w:divBdr>
    </w:div>
    <w:div w:id="1405376212">
      <w:bodyDiv w:val="1"/>
      <w:marLeft w:val="0"/>
      <w:marRight w:val="0"/>
      <w:marTop w:val="0"/>
      <w:marBottom w:val="0"/>
      <w:divBdr>
        <w:top w:val="none" w:sz="0" w:space="0" w:color="auto"/>
        <w:left w:val="none" w:sz="0" w:space="0" w:color="auto"/>
        <w:bottom w:val="none" w:sz="0" w:space="0" w:color="auto"/>
        <w:right w:val="none" w:sz="0" w:space="0" w:color="auto"/>
      </w:divBdr>
    </w:div>
    <w:div w:id="1406149190">
      <w:bodyDiv w:val="1"/>
      <w:marLeft w:val="0"/>
      <w:marRight w:val="0"/>
      <w:marTop w:val="0"/>
      <w:marBottom w:val="0"/>
      <w:divBdr>
        <w:top w:val="none" w:sz="0" w:space="0" w:color="auto"/>
        <w:left w:val="none" w:sz="0" w:space="0" w:color="auto"/>
        <w:bottom w:val="none" w:sz="0" w:space="0" w:color="auto"/>
        <w:right w:val="none" w:sz="0" w:space="0" w:color="auto"/>
      </w:divBdr>
    </w:div>
    <w:div w:id="1406412377">
      <w:bodyDiv w:val="1"/>
      <w:marLeft w:val="0"/>
      <w:marRight w:val="0"/>
      <w:marTop w:val="0"/>
      <w:marBottom w:val="0"/>
      <w:divBdr>
        <w:top w:val="none" w:sz="0" w:space="0" w:color="auto"/>
        <w:left w:val="none" w:sz="0" w:space="0" w:color="auto"/>
        <w:bottom w:val="none" w:sz="0" w:space="0" w:color="auto"/>
        <w:right w:val="none" w:sz="0" w:space="0" w:color="auto"/>
      </w:divBdr>
    </w:div>
    <w:div w:id="1408190518">
      <w:bodyDiv w:val="1"/>
      <w:marLeft w:val="0"/>
      <w:marRight w:val="0"/>
      <w:marTop w:val="0"/>
      <w:marBottom w:val="0"/>
      <w:divBdr>
        <w:top w:val="none" w:sz="0" w:space="0" w:color="auto"/>
        <w:left w:val="none" w:sz="0" w:space="0" w:color="auto"/>
        <w:bottom w:val="none" w:sz="0" w:space="0" w:color="auto"/>
        <w:right w:val="none" w:sz="0" w:space="0" w:color="auto"/>
      </w:divBdr>
    </w:div>
    <w:div w:id="1412190552">
      <w:bodyDiv w:val="1"/>
      <w:marLeft w:val="0"/>
      <w:marRight w:val="0"/>
      <w:marTop w:val="0"/>
      <w:marBottom w:val="0"/>
      <w:divBdr>
        <w:top w:val="none" w:sz="0" w:space="0" w:color="auto"/>
        <w:left w:val="none" w:sz="0" w:space="0" w:color="auto"/>
        <w:bottom w:val="none" w:sz="0" w:space="0" w:color="auto"/>
        <w:right w:val="none" w:sz="0" w:space="0" w:color="auto"/>
      </w:divBdr>
    </w:div>
    <w:div w:id="1413117904">
      <w:bodyDiv w:val="1"/>
      <w:marLeft w:val="0"/>
      <w:marRight w:val="0"/>
      <w:marTop w:val="0"/>
      <w:marBottom w:val="0"/>
      <w:divBdr>
        <w:top w:val="none" w:sz="0" w:space="0" w:color="auto"/>
        <w:left w:val="none" w:sz="0" w:space="0" w:color="auto"/>
        <w:bottom w:val="none" w:sz="0" w:space="0" w:color="auto"/>
        <w:right w:val="none" w:sz="0" w:space="0" w:color="auto"/>
      </w:divBdr>
    </w:div>
    <w:div w:id="1415207509">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633439">
      <w:bodyDiv w:val="1"/>
      <w:marLeft w:val="0"/>
      <w:marRight w:val="0"/>
      <w:marTop w:val="0"/>
      <w:marBottom w:val="0"/>
      <w:divBdr>
        <w:top w:val="none" w:sz="0" w:space="0" w:color="auto"/>
        <w:left w:val="none" w:sz="0" w:space="0" w:color="auto"/>
        <w:bottom w:val="none" w:sz="0" w:space="0" w:color="auto"/>
        <w:right w:val="none" w:sz="0" w:space="0" w:color="auto"/>
      </w:divBdr>
    </w:div>
    <w:div w:id="1418139026">
      <w:bodyDiv w:val="1"/>
      <w:marLeft w:val="0"/>
      <w:marRight w:val="0"/>
      <w:marTop w:val="0"/>
      <w:marBottom w:val="0"/>
      <w:divBdr>
        <w:top w:val="none" w:sz="0" w:space="0" w:color="auto"/>
        <w:left w:val="none" w:sz="0" w:space="0" w:color="auto"/>
        <w:bottom w:val="none" w:sz="0" w:space="0" w:color="auto"/>
        <w:right w:val="none" w:sz="0" w:space="0" w:color="auto"/>
      </w:divBdr>
    </w:div>
    <w:div w:id="1418820871">
      <w:bodyDiv w:val="1"/>
      <w:marLeft w:val="0"/>
      <w:marRight w:val="0"/>
      <w:marTop w:val="0"/>
      <w:marBottom w:val="0"/>
      <w:divBdr>
        <w:top w:val="none" w:sz="0" w:space="0" w:color="auto"/>
        <w:left w:val="none" w:sz="0" w:space="0" w:color="auto"/>
        <w:bottom w:val="none" w:sz="0" w:space="0" w:color="auto"/>
        <w:right w:val="none" w:sz="0" w:space="0" w:color="auto"/>
      </w:divBdr>
    </w:div>
    <w:div w:id="1423452542">
      <w:bodyDiv w:val="1"/>
      <w:marLeft w:val="0"/>
      <w:marRight w:val="0"/>
      <w:marTop w:val="0"/>
      <w:marBottom w:val="0"/>
      <w:divBdr>
        <w:top w:val="none" w:sz="0" w:space="0" w:color="auto"/>
        <w:left w:val="none" w:sz="0" w:space="0" w:color="auto"/>
        <w:bottom w:val="none" w:sz="0" w:space="0" w:color="auto"/>
        <w:right w:val="none" w:sz="0" w:space="0" w:color="auto"/>
      </w:divBdr>
    </w:div>
    <w:div w:id="1426271616">
      <w:bodyDiv w:val="1"/>
      <w:marLeft w:val="0"/>
      <w:marRight w:val="0"/>
      <w:marTop w:val="0"/>
      <w:marBottom w:val="0"/>
      <w:divBdr>
        <w:top w:val="none" w:sz="0" w:space="0" w:color="auto"/>
        <w:left w:val="none" w:sz="0" w:space="0" w:color="auto"/>
        <w:bottom w:val="none" w:sz="0" w:space="0" w:color="auto"/>
        <w:right w:val="none" w:sz="0" w:space="0" w:color="auto"/>
      </w:divBdr>
    </w:div>
    <w:div w:id="1426655023">
      <w:bodyDiv w:val="1"/>
      <w:marLeft w:val="0"/>
      <w:marRight w:val="0"/>
      <w:marTop w:val="0"/>
      <w:marBottom w:val="0"/>
      <w:divBdr>
        <w:top w:val="none" w:sz="0" w:space="0" w:color="auto"/>
        <w:left w:val="none" w:sz="0" w:space="0" w:color="auto"/>
        <w:bottom w:val="none" w:sz="0" w:space="0" w:color="auto"/>
        <w:right w:val="none" w:sz="0" w:space="0" w:color="auto"/>
      </w:divBdr>
    </w:div>
    <w:div w:id="1428579482">
      <w:bodyDiv w:val="1"/>
      <w:marLeft w:val="0"/>
      <w:marRight w:val="0"/>
      <w:marTop w:val="0"/>
      <w:marBottom w:val="0"/>
      <w:divBdr>
        <w:top w:val="none" w:sz="0" w:space="0" w:color="auto"/>
        <w:left w:val="none" w:sz="0" w:space="0" w:color="auto"/>
        <w:bottom w:val="none" w:sz="0" w:space="0" w:color="auto"/>
        <w:right w:val="none" w:sz="0" w:space="0" w:color="auto"/>
      </w:divBdr>
    </w:div>
    <w:div w:id="1429081532">
      <w:bodyDiv w:val="1"/>
      <w:marLeft w:val="0"/>
      <w:marRight w:val="0"/>
      <w:marTop w:val="0"/>
      <w:marBottom w:val="0"/>
      <w:divBdr>
        <w:top w:val="none" w:sz="0" w:space="0" w:color="auto"/>
        <w:left w:val="none" w:sz="0" w:space="0" w:color="auto"/>
        <w:bottom w:val="none" w:sz="0" w:space="0" w:color="auto"/>
        <w:right w:val="none" w:sz="0" w:space="0" w:color="auto"/>
      </w:divBdr>
    </w:div>
    <w:div w:id="1430128098">
      <w:bodyDiv w:val="1"/>
      <w:marLeft w:val="0"/>
      <w:marRight w:val="0"/>
      <w:marTop w:val="0"/>
      <w:marBottom w:val="0"/>
      <w:divBdr>
        <w:top w:val="none" w:sz="0" w:space="0" w:color="auto"/>
        <w:left w:val="none" w:sz="0" w:space="0" w:color="auto"/>
        <w:bottom w:val="none" w:sz="0" w:space="0" w:color="auto"/>
        <w:right w:val="none" w:sz="0" w:space="0" w:color="auto"/>
      </w:divBdr>
    </w:div>
    <w:div w:id="1431118771">
      <w:bodyDiv w:val="1"/>
      <w:marLeft w:val="0"/>
      <w:marRight w:val="0"/>
      <w:marTop w:val="0"/>
      <w:marBottom w:val="0"/>
      <w:divBdr>
        <w:top w:val="none" w:sz="0" w:space="0" w:color="auto"/>
        <w:left w:val="none" w:sz="0" w:space="0" w:color="auto"/>
        <w:bottom w:val="none" w:sz="0" w:space="0" w:color="auto"/>
        <w:right w:val="none" w:sz="0" w:space="0" w:color="auto"/>
      </w:divBdr>
    </w:div>
    <w:div w:id="1432700912">
      <w:bodyDiv w:val="1"/>
      <w:marLeft w:val="0"/>
      <w:marRight w:val="0"/>
      <w:marTop w:val="0"/>
      <w:marBottom w:val="0"/>
      <w:divBdr>
        <w:top w:val="none" w:sz="0" w:space="0" w:color="auto"/>
        <w:left w:val="none" w:sz="0" w:space="0" w:color="auto"/>
        <w:bottom w:val="none" w:sz="0" w:space="0" w:color="auto"/>
        <w:right w:val="none" w:sz="0" w:space="0" w:color="auto"/>
      </w:divBdr>
    </w:div>
    <w:div w:id="1433818561">
      <w:bodyDiv w:val="1"/>
      <w:marLeft w:val="0"/>
      <w:marRight w:val="0"/>
      <w:marTop w:val="0"/>
      <w:marBottom w:val="0"/>
      <w:divBdr>
        <w:top w:val="none" w:sz="0" w:space="0" w:color="auto"/>
        <w:left w:val="none" w:sz="0" w:space="0" w:color="auto"/>
        <w:bottom w:val="none" w:sz="0" w:space="0" w:color="auto"/>
        <w:right w:val="none" w:sz="0" w:space="0" w:color="auto"/>
      </w:divBdr>
    </w:div>
    <w:div w:id="1445733196">
      <w:bodyDiv w:val="1"/>
      <w:marLeft w:val="0"/>
      <w:marRight w:val="0"/>
      <w:marTop w:val="0"/>
      <w:marBottom w:val="0"/>
      <w:divBdr>
        <w:top w:val="none" w:sz="0" w:space="0" w:color="auto"/>
        <w:left w:val="none" w:sz="0" w:space="0" w:color="auto"/>
        <w:bottom w:val="none" w:sz="0" w:space="0" w:color="auto"/>
        <w:right w:val="none" w:sz="0" w:space="0" w:color="auto"/>
      </w:divBdr>
    </w:div>
    <w:div w:id="1446462518">
      <w:bodyDiv w:val="1"/>
      <w:marLeft w:val="0"/>
      <w:marRight w:val="0"/>
      <w:marTop w:val="0"/>
      <w:marBottom w:val="0"/>
      <w:divBdr>
        <w:top w:val="none" w:sz="0" w:space="0" w:color="auto"/>
        <w:left w:val="none" w:sz="0" w:space="0" w:color="auto"/>
        <w:bottom w:val="none" w:sz="0" w:space="0" w:color="auto"/>
        <w:right w:val="none" w:sz="0" w:space="0" w:color="auto"/>
      </w:divBdr>
    </w:div>
    <w:div w:id="1448432556">
      <w:bodyDiv w:val="1"/>
      <w:marLeft w:val="0"/>
      <w:marRight w:val="0"/>
      <w:marTop w:val="0"/>
      <w:marBottom w:val="0"/>
      <w:divBdr>
        <w:top w:val="none" w:sz="0" w:space="0" w:color="auto"/>
        <w:left w:val="none" w:sz="0" w:space="0" w:color="auto"/>
        <w:bottom w:val="none" w:sz="0" w:space="0" w:color="auto"/>
        <w:right w:val="none" w:sz="0" w:space="0" w:color="auto"/>
      </w:divBdr>
    </w:div>
    <w:div w:id="1448694773">
      <w:bodyDiv w:val="1"/>
      <w:marLeft w:val="0"/>
      <w:marRight w:val="0"/>
      <w:marTop w:val="0"/>
      <w:marBottom w:val="0"/>
      <w:divBdr>
        <w:top w:val="none" w:sz="0" w:space="0" w:color="auto"/>
        <w:left w:val="none" w:sz="0" w:space="0" w:color="auto"/>
        <w:bottom w:val="none" w:sz="0" w:space="0" w:color="auto"/>
        <w:right w:val="none" w:sz="0" w:space="0" w:color="auto"/>
      </w:divBdr>
    </w:div>
    <w:div w:id="1454251487">
      <w:bodyDiv w:val="1"/>
      <w:marLeft w:val="0"/>
      <w:marRight w:val="0"/>
      <w:marTop w:val="0"/>
      <w:marBottom w:val="0"/>
      <w:divBdr>
        <w:top w:val="none" w:sz="0" w:space="0" w:color="auto"/>
        <w:left w:val="none" w:sz="0" w:space="0" w:color="auto"/>
        <w:bottom w:val="none" w:sz="0" w:space="0" w:color="auto"/>
        <w:right w:val="none" w:sz="0" w:space="0" w:color="auto"/>
      </w:divBdr>
    </w:div>
    <w:div w:id="1461269528">
      <w:bodyDiv w:val="1"/>
      <w:marLeft w:val="0"/>
      <w:marRight w:val="0"/>
      <w:marTop w:val="0"/>
      <w:marBottom w:val="0"/>
      <w:divBdr>
        <w:top w:val="none" w:sz="0" w:space="0" w:color="auto"/>
        <w:left w:val="none" w:sz="0" w:space="0" w:color="auto"/>
        <w:bottom w:val="none" w:sz="0" w:space="0" w:color="auto"/>
        <w:right w:val="none" w:sz="0" w:space="0" w:color="auto"/>
      </w:divBdr>
    </w:div>
    <w:div w:id="1461873777">
      <w:bodyDiv w:val="1"/>
      <w:marLeft w:val="0"/>
      <w:marRight w:val="0"/>
      <w:marTop w:val="0"/>
      <w:marBottom w:val="0"/>
      <w:divBdr>
        <w:top w:val="none" w:sz="0" w:space="0" w:color="auto"/>
        <w:left w:val="none" w:sz="0" w:space="0" w:color="auto"/>
        <w:bottom w:val="none" w:sz="0" w:space="0" w:color="auto"/>
        <w:right w:val="none" w:sz="0" w:space="0" w:color="auto"/>
      </w:divBdr>
    </w:div>
    <w:div w:id="1462991281">
      <w:bodyDiv w:val="1"/>
      <w:marLeft w:val="0"/>
      <w:marRight w:val="0"/>
      <w:marTop w:val="0"/>
      <w:marBottom w:val="0"/>
      <w:divBdr>
        <w:top w:val="none" w:sz="0" w:space="0" w:color="auto"/>
        <w:left w:val="none" w:sz="0" w:space="0" w:color="auto"/>
        <w:bottom w:val="none" w:sz="0" w:space="0" w:color="auto"/>
        <w:right w:val="none" w:sz="0" w:space="0" w:color="auto"/>
      </w:divBdr>
    </w:div>
    <w:div w:id="1469199851">
      <w:bodyDiv w:val="1"/>
      <w:marLeft w:val="0"/>
      <w:marRight w:val="0"/>
      <w:marTop w:val="0"/>
      <w:marBottom w:val="0"/>
      <w:divBdr>
        <w:top w:val="none" w:sz="0" w:space="0" w:color="auto"/>
        <w:left w:val="none" w:sz="0" w:space="0" w:color="auto"/>
        <w:bottom w:val="none" w:sz="0" w:space="0" w:color="auto"/>
        <w:right w:val="none" w:sz="0" w:space="0" w:color="auto"/>
      </w:divBdr>
    </w:div>
    <w:div w:id="1470051905">
      <w:bodyDiv w:val="1"/>
      <w:marLeft w:val="0"/>
      <w:marRight w:val="0"/>
      <w:marTop w:val="0"/>
      <w:marBottom w:val="0"/>
      <w:divBdr>
        <w:top w:val="none" w:sz="0" w:space="0" w:color="auto"/>
        <w:left w:val="none" w:sz="0" w:space="0" w:color="auto"/>
        <w:bottom w:val="none" w:sz="0" w:space="0" w:color="auto"/>
        <w:right w:val="none" w:sz="0" w:space="0" w:color="auto"/>
      </w:divBdr>
    </w:div>
    <w:div w:id="1470702666">
      <w:bodyDiv w:val="1"/>
      <w:marLeft w:val="0"/>
      <w:marRight w:val="0"/>
      <w:marTop w:val="0"/>
      <w:marBottom w:val="0"/>
      <w:divBdr>
        <w:top w:val="none" w:sz="0" w:space="0" w:color="auto"/>
        <w:left w:val="none" w:sz="0" w:space="0" w:color="auto"/>
        <w:bottom w:val="none" w:sz="0" w:space="0" w:color="auto"/>
        <w:right w:val="none" w:sz="0" w:space="0" w:color="auto"/>
      </w:divBdr>
    </w:div>
    <w:div w:id="1472209263">
      <w:bodyDiv w:val="1"/>
      <w:marLeft w:val="0"/>
      <w:marRight w:val="0"/>
      <w:marTop w:val="0"/>
      <w:marBottom w:val="0"/>
      <w:divBdr>
        <w:top w:val="none" w:sz="0" w:space="0" w:color="auto"/>
        <w:left w:val="none" w:sz="0" w:space="0" w:color="auto"/>
        <w:bottom w:val="none" w:sz="0" w:space="0" w:color="auto"/>
        <w:right w:val="none" w:sz="0" w:space="0" w:color="auto"/>
      </w:divBdr>
    </w:div>
    <w:div w:id="1478647207">
      <w:bodyDiv w:val="1"/>
      <w:marLeft w:val="0"/>
      <w:marRight w:val="0"/>
      <w:marTop w:val="0"/>
      <w:marBottom w:val="0"/>
      <w:divBdr>
        <w:top w:val="none" w:sz="0" w:space="0" w:color="auto"/>
        <w:left w:val="none" w:sz="0" w:space="0" w:color="auto"/>
        <w:bottom w:val="none" w:sz="0" w:space="0" w:color="auto"/>
        <w:right w:val="none" w:sz="0" w:space="0" w:color="auto"/>
      </w:divBdr>
    </w:div>
    <w:div w:id="1480345642">
      <w:bodyDiv w:val="1"/>
      <w:marLeft w:val="0"/>
      <w:marRight w:val="0"/>
      <w:marTop w:val="0"/>
      <w:marBottom w:val="0"/>
      <w:divBdr>
        <w:top w:val="none" w:sz="0" w:space="0" w:color="auto"/>
        <w:left w:val="none" w:sz="0" w:space="0" w:color="auto"/>
        <w:bottom w:val="none" w:sz="0" w:space="0" w:color="auto"/>
        <w:right w:val="none" w:sz="0" w:space="0" w:color="auto"/>
      </w:divBdr>
    </w:div>
    <w:div w:id="1485201905">
      <w:bodyDiv w:val="1"/>
      <w:marLeft w:val="0"/>
      <w:marRight w:val="0"/>
      <w:marTop w:val="0"/>
      <w:marBottom w:val="0"/>
      <w:divBdr>
        <w:top w:val="none" w:sz="0" w:space="0" w:color="auto"/>
        <w:left w:val="none" w:sz="0" w:space="0" w:color="auto"/>
        <w:bottom w:val="none" w:sz="0" w:space="0" w:color="auto"/>
        <w:right w:val="none" w:sz="0" w:space="0" w:color="auto"/>
      </w:divBdr>
    </w:div>
    <w:div w:id="1490830134">
      <w:bodyDiv w:val="1"/>
      <w:marLeft w:val="0"/>
      <w:marRight w:val="0"/>
      <w:marTop w:val="0"/>
      <w:marBottom w:val="0"/>
      <w:divBdr>
        <w:top w:val="none" w:sz="0" w:space="0" w:color="auto"/>
        <w:left w:val="none" w:sz="0" w:space="0" w:color="auto"/>
        <w:bottom w:val="none" w:sz="0" w:space="0" w:color="auto"/>
        <w:right w:val="none" w:sz="0" w:space="0" w:color="auto"/>
      </w:divBdr>
    </w:div>
    <w:div w:id="1494031415">
      <w:bodyDiv w:val="1"/>
      <w:marLeft w:val="0"/>
      <w:marRight w:val="0"/>
      <w:marTop w:val="0"/>
      <w:marBottom w:val="0"/>
      <w:divBdr>
        <w:top w:val="none" w:sz="0" w:space="0" w:color="auto"/>
        <w:left w:val="none" w:sz="0" w:space="0" w:color="auto"/>
        <w:bottom w:val="none" w:sz="0" w:space="0" w:color="auto"/>
        <w:right w:val="none" w:sz="0" w:space="0" w:color="auto"/>
      </w:divBdr>
    </w:div>
    <w:div w:id="1495413848">
      <w:bodyDiv w:val="1"/>
      <w:marLeft w:val="0"/>
      <w:marRight w:val="0"/>
      <w:marTop w:val="0"/>
      <w:marBottom w:val="0"/>
      <w:divBdr>
        <w:top w:val="none" w:sz="0" w:space="0" w:color="auto"/>
        <w:left w:val="none" w:sz="0" w:space="0" w:color="auto"/>
        <w:bottom w:val="none" w:sz="0" w:space="0" w:color="auto"/>
        <w:right w:val="none" w:sz="0" w:space="0" w:color="auto"/>
      </w:divBdr>
    </w:div>
    <w:div w:id="1495611412">
      <w:bodyDiv w:val="1"/>
      <w:marLeft w:val="0"/>
      <w:marRight w:val="0"/>
      <w:marTop w:val="0"/>
      <w:marBottom w:val="0"/>
      <w:divBdr>
        <w:top w:val="none" w:sz="0" w:space="0" w:color="auto"/>
        <w:left w:val="none" w:sz="0" w:space="0" w:color="auto"/>
        <w:bottom w:val="none" w:sz="0" w:space="0" w:color="auto"/>
        <w:right w:val="none" w:sz="0" w:space="0" w:color="auto"/>
      </w:divBdr>
    </w:div>
    <w:div w:id="1495880301">
      <w:bodyDiv w:val="1"/>
      <w:marLeft w:val="0"/>
      <w:marRight w:val="0"/>
      <w:marTop w:val="0"/>
      <w:marBottom w:val="0"/>
      <w:divBdr>
        <w:top w:val="none" w:sz="0" w:space="0" w:color="auto"/>
        <w:left w:val="none" w:sz="0" w:space="0" w:color="auto"/>
        <w:bottom w:val="none" w:sz="0" w:space="0" w:color="auto"/>
        <w:right w:val="none" w:sz="0" w:space="0" w:color="auto"/>
      </w:divBdr>
    </w:div>
    <w:div w:id="1497112118">
      <w:bodyDiv w:val="1"/>
      <w:marLeft w:val="0"/>
      <w:marRight w:val="0"/>
      <w:marTop w:val="0"/>
      <w:marBottom w:val="0"/>
      <w:divBdr>
        <w:top w:val="none" w:sz="0" w:space="0" w:color="auto"/>
        <w:left w:val="none" w:sz="0" w:space="0" w:color="auto"/>
        <w:bottom w:val="none" w:sz="0" w:space="0" w:color="auto"/>
        <w:right w:val="none" w:sz="0" w:space="0" w:color="auto"/>
      </w:divBdr>
    </w:div>
    <w:div w:id="1497645409">
      <w:bodyDiv w:val="1"/>
      <w:marLeft w:val="0"/>
      <w:marRight w:val="0"/>
      <w:marTop w:val="0"/>
      <w:marBottom w:val="0"/>
      <w:divBdr>
        <w:top w:val="none" w:sz="0" w:space="0" w:color="auto"/>
        <w:left w:val="none" w:sz="0" w:space="0" w:color="auto"/>
        <w:bottom w:val="none" w:sz="0" w:space="0" w:color="auto"/>
        <w:right w:val="none" w:sz="0" w:space="0" w:color="auto"/>
      </w:divBdr>
    </w:div>
    <w:div w:id="1497724975">
      <w:bodyDiv w:val="1"/>
      <w:marLeft w:val="0"/>
      <w:marRight w:val="0"/>
      <w:marTop w:val="0"/>
      <w:marBottom w:val="0"/>
      <w:divBdr>
        <w:top w:val="none" w:sz="0" w:space="0" w:color="auto"/>
        <w:left w:val="none" w:sz="0" w:space="0" w:color="auto"/>
        <w:bottom w:val="none" w:sz="0" w:space="0" w:color="auto"/>
        <w:right w:val="none" w:sz="0" w:space="0" w:color="auto"/>
      </w:divBdr>
    </w:div>
    <w:div w:id="1502506790">
      <w:bodyDiv w:val="1"/>
      <w:marLeft w:val="0"/>
      <w:marRight w:val="0"/>
      <w:marTop w:val="0"/>
      <w:marBottom w:val="0"/>
      <w:divBdr>
        <w:top w:val="none" w:sz="0" w:space="0" w:color="auto"/>
        <w:left w:val="none" w:sz="0" w:space="0" w:color="auto"/>
        <w:bottom w:val="none" w:sz="0" w:space="0" w:color="auto"/>
        <w:right w:val="none" w:sz="0" w:space="0" w:color="auto"/>
      </w:divBdr>
    </w:div>
    <w:div w:id="1504516868">
      <w:bodyDiv w:val="1"/>
      <w:marLeft w:val="0"/>
      <w:marRight w:val="0"/>
      <w:marTop w:val="0"/>
      <w:marBottom w:val="0"/>
      <w:divBdr>
        <w:top w:val="none" w:sz="0" w:space="0" w:color="auto"/>
        <w:left w:val="none" w:sz="0" w:space="0" w:color="auto"/>
        <w:bottom w:val="none" w:sz="0" w:space="0" w:color="auto"/>
        <w:right w:val="none" w:sz="0" w:space="0" w:color="auto"/>
      </w:divBdr>
    </w:div>
    <w:div w:id="1508254154">
      <w:bodyDiv w:val="1"/>
      <w:marLeft w:val="0"/>
      <w:marRight w:val="0"/>
      <w:marTop w:val="0"/>
      <w:marBottom w:val="0"/>
      <w:divBdr>
        <w:top w:val="none" w:sz="0" w:space="0" w:color="auto"/>
        <w:left w:val="none" w:sz="0" w:space="0" w:color="auto"/>
        <w:bottom w:val="none" w:sz="0" w:space="0" w:color="auto"/>
        <w:right w:val="none" w:sz="0" w:space="0" w:color="auto"/>
      </w:divBdr>
    </w:div>
    <w:div w:id="1512720510">
      <w:bodyDiv w:val="1"/>
      <w:marLeft w:val="0"/>
      <w:marRight w:val="0"/>
      <w:marTop w:val="0"/>
      <w:marBottom w:val="0"/>
      <w:divBdr>
        <w:top w:val="none" w:sz="0" w:space="0" w:color="auto"/>
        <w:left w:val="none" w:sz="0" w:space="0" w:color="auto"/>
        <w:bottom w:val="none" w:sz="0" w:space="0" w:color="auto"/>
        <w:right w:val="none" w:sz="0" w:space="0" w:color="auto"/>
      </w:divBdr>
    </w:div>
    <w:div w:id="1512798988">
      <w:bodyDiv w:val="1"/>
      <w:marLeft w:val="0"/>
      <w:marRight w:val="0"/>
      <w:marTop w:val="0"/>
      <w:marBottom w:val="0"/>
      <w:divBdr>
        <w:top w:val="none" w:sz="0" w:space="0" w:color="auto"/>
        <w:left w:val="none" w:sz="0" w:space="0" w:color="auto"/>
        <w:bottom w:val="none" w:sz="0" w:space="0" w:color="auto"/>
        <w:right w:val="none" w:sz="0" w:space="0" w:color="auto"/>
      </w:divBdr>
    </w:div>
    <w:div w:id="1513837936">
      <w:bodyDiv w:val="1"/>
      <w:marLeft w:val="0"/>
      <w:marRight w:val="0"/>
      <w:marTop w:val="0"/>
      <w:marBottom w:val="0"/>
      <w:divBdr>
        <w:top w:val="none" w:sz="0" w:space="0" w:color="auto"/>
        <w:left w:val="none" w:sz="0" w:space="0" w:color="auto"/>
        <w:bottom w:val="none" w:sz="0" w:space="0" w:color="auto"/>
        <w:right w:val="none" w:sz="0" w:space="0" w:color="auto"/>
      </w:divBdr>
    </w:div>
    <w:div w:id="1516575310">
      <w:bodyDiv w:val="1"/>
      <w:marLeft w:val="0"/>
      <w:marRight w:val="0"/>
      <w:marTop w:val="0"/>
      <w:marBottom w:val="0"/>
      <w:divBdr>
        <w:top w:val="none" w:sz="0" w:space="0" w:color="auto"/>
        <w:left w:val="none" w:sz="0" w:space="0" w:color="auto"/>
        <w:bottom w:val="none" w:sz="0" w:space="0" w:color="auto"/>
        <w:right w:val="none" w:sz="0" w:space="0" w:color="auto"/>
      </w:divBdr>
    </w:div>
    <w:div w:id="1517773711">
      <w:bodyDiv w:val="1"/>
      <w:marLeft w:val="0"/>
      <w:marRight w:val="0"/>
      <w:marTop w:val="0"/>
      <w:marBottom w:val="0"/>
      <w:divBdr>
        <w:top w:val="none" w:sz="0" w:space="0" w:color="auto"/>
        <w:left w:val="none" w:sz="0" w:space="0" w:color="auto"/>
        <w:bottom w:val="none" w:sz="0" w:space="0" w:color="auto"/>
        <w:right w:val="none" w:sz="0" w:space="0" w:color="auto"/>
      </w:divBdr>
    </w:div>
    <w:div w:id="1519272721">
      <w:bodyDiv w:val="1"/>
      <w:marLeft w:val="0"/>
      <w:marRight w:val="0"/>
      <w:marTop w:val="0"/>
      <w:marBottom w:val="0"/>
      <w:divBdr>
        <w:top w:val="none" w:sz="0" w:space="0" w:color="auto"/>
        <w:left w:val="none" w:sz="0" w:space="0" w:color="auto"/>
        <w:bottom w:val="none" w:sz="0" w:space="0" w:color="auto"/>
        <w:right w:val="none" w:sz="0" w:space="0" w:color="auto"/>
      </w:divBdr>
    </w:div>
    <w:div w:id="1519467211">
      <w:bodyDiv w:val="1"/>
      <w:marLeft w:val="0"/>
      <w:marRight w:val="0"/>
      <w:marTop w:val="0"/>
      <w:marBottom w:val="0"/>
      <w:divBdr>
        <w:top w:val="none" w:sz="0" w:space="0" w:color="auto"/>
        <w:left w:val="none" w:sz="0" w:space="0" w:color="auto"/>
        <w:bottom w:val="none" w:sz="0" w:space="0" w:color="auto"/>
        <w:right w:val="none" w:sz="0" w:space="0" w:color="auto"/>
      </w:divBdr>
    </w:div>
    <w:div w:id="1520117581">
      <w:bodyDiv w:val="1"/>
      <w:marLeft w:val="0"/>
      <w:marRight w:val="0"/>
      <w:marTop w:val="0"/>
      <w:marBottom w:val="0"/>
      <w:divBdr>
        <w:top w:val="none" w:sz="0" w:space="0" w:color="auto"/>
        <w:left w:val="none" w:sz="0" w:space="0" w:color="auto"/>
        <w:bottom w:val="none" w:sz="0" w:space="0" w:color="auto"/>
        <w:right w:val="none" w:sz="0" w:space="0" w:color="auto"/>
      </w:divBdr>
    </w:div>
    <w:div w:id="1520463892">
      <w:bodyDiv w:val="1"/>
      <w:marLeft w:val="0"/>
      <w:marRight w:val="0"/>
      <w:marTop w:val="0"/>
      <w:marBottom w:val="0"/>
      <w:divBdr>
        <w:top w:val="none" w:sz="0" w:space="0" w:color="auto"/>
        <w:left w:val="none" w:sz="0" w:space="0" w:color="auto"/>
        <w:bottom w:val="none" w:sz="0" w:space="0" w:color="auto"/>
        <w:right w:val="none" w:sz="0" w:space="0" w:color="auto"/>
      </w:divBdr>
    </w:div>
    <w:div w:id="1521704609">
      <w:bodyDiv w:val="1"/>
      <w:marLeft w:val="0"/>
      <w:marRight w:val="0"/>
      <w:marTop w:val="0"/>
      <w:marBottom w:val="0"/>
      <w:divBdr>
        <w:top w:val="none" w:sz="0" w:space="0" w:color="auto"/>
        <w:left w:val="none" w:sz="0" w:space="0" w:color="auto"/>
        <w:bottom w:val="none" w:sz="0" w:space="0" w:color="auto"/>
        <w:right w:val="none" w:sz="0" w:space="0" w:color="auto"/>
      </w:divBdr>
    </w:div>
    <w:div w:id="1524055231">
      <w:bodyDiv w:val="1"/>
      <w:marLeft w:val="0"/>
      <w:marRight w:val="0"/>
      <w:marTop w:val="0"/>
      <w:marBottom w:val="0"/>
      <w:divBdr>
        <w:top w:val="none" w:sz="0" w:space="0" w:color="auto"/>
        <w:left w:val="none" w:sz="0" w:space="0" w:color="auto"/>
        <w:bottom w:val="none" w:sz="0" w:space="0" w:color="auto"/>
        <w:right w:val="none" w:sz="0" w:space="0" w:color="auto"/>
      </w:divBdr>
    </w:div>
    <w:div w:id="1526601988">
      <w:bodyDiv w:val="1"/>
      <w:marLeft w:val="0"/>
      <w:marRight w:val="0"/>
      <w:marTop w:val="0"/>
      <w:marBottom w:val="0"/>
      <w:divBdr>
        <w:top w:val="none" w:sz="0" w:space="0" w:color="auto"/>
        <w:left w:val="none" w:sz="0" w:space="0" w:color="auto"/>
        <w:bottom w:val="none" w:sz="0" w:space="0" w:color="auto"/>
        <w:right w:val="none" w:sz="0" w:space="0" w:color="auto"/>
      </w:divBdr>
    </w:div>
    <w:div w:id="1529291441">
      <w:bodyDiv w:val="1"/>
      <w:marLeft w:val="0"/>
      <w:marRight w:val="0"/>
      <w:marTop w:val="0"/>
      <w:marBottom w:val="0"/>
      <w:divBdr>
        <w:top w:val="none" w:sz="0" w:space="0" w:color="auto"/>
        <w:left w:val="none" w:sz="0" w:space="0" w:color="auto"/>
        <w:bottom w:val="none" w:sz="0" w:space="0" w:color="auto"/>
        <w:right w:val="none" w:sz="0" w:space="0" w:color="auto"/>
      </w:divBdr>
    </w:div>
    <w:div w:id="1530219916">
      <w:bodyDiv w:val="1"/>
      <w:marLeft w:val="0"/>
      <w:marRight w:val="0"/>
      <w:marTop w:val="0"/>
      <w:marBottom w:val="0"/>
      <w:divBdr>
        <w:top w:val="none" w:sz="0" w:space="0" w:color="auto"/>
        <w:left w:val="none" w:sz="0" w:space="0" w:color="auto"/>
        <w:bottom w:val="none" w:sz="0" w:space="0" w:color="auto"/>
        <w:right w:val="none" w:sz="0" w:space="0" w:color="auto"/>
      </w:divBdr>
    </w:div>
    <w:div w:id="1532567358">
      <w:bodyDiv w:val="1"/>
      <w:marLeft w:val="0"/>
      <w:marRight w:val="0"/>
      <w:marTop w:val="0"/>
      <w:marBottom w:val="0"/>
      <w:divBdr>
        <w:top w:val="none" w:sz="0" w:space="0" w:color="auto"/>
        <w:left w:val="none" w:sz="0" w:space="0" w:color="auto"/>
        <w:bottom w:val="none" w:sz="0" w:space="0" w:color="auto"/>
        <w:right w:val="none" w:sz="0" w:space="0" w:color="auto"/>
      </w:divBdr>
    </w:div>
    <w:div w:id="1532761321">
      <w:bodyDiv w:val="1"/>
      <w:marLeft w:val="0"/>
      <w:marRight w:val="0"/>
      <w:marTop w:val="0"/>
      <w:marBottom w:val="0"/>
      <w:divBdr>
        <w:top w:val="none" w:sz="0" w:space="0" w:color="auto"/>
        <w:left w:val="none" w:sz="0" w:space="0" w:color="auto"/>
        <w:bottom w:val="none" w:sz="0" w:space="0" w:color="auto"/>
        <w:right w:val="none" w:sz="0" w:space="0" w:color="auto"/>
      </w:divBdr>
    </w:div>
    <w:div w:id="1536575026">
      <w:bodyDiv w:val="1"/>
      <w:marLeft w:val="0"/>
      <w:marRight w:val="0"/>
      <w:marTop w:val="0"/>
      <w:marBottom w:val="0"/>
      <w:divBdr>
        <w:top w:val="none" w:sz="0" w:space="0" w:color="auto"/>
        <w:left w:val="none" w:sz="0" w:space="0" w:color="auto"/>
        <w:bottom w:val="none" w:sz="0" w:space="0" w:color="auto"/>
        <w:right w:val="none" w:sz="0" w:space="0" w:color="auto"/>
      </w:divBdr>
    </w:div>
    <w:div w:id="1537814245">
      <w:bodyDiv w:val="1"/>
      <w:marLeft w:val="0"/>
      <w:marRight w:val="0"/>
      <w:marTop w:val="0"/>
      <w:marBottom w:val="0"/>
      <w:divBdr>
        <w:top w:val="none" w:sz="0" w:space="0" w:color="auto"/>
        <w:left w:val="none" w:sz="0" w:space="0" w:color="auto"/>
        <w:bottom w:val="none" w:sz="0" w:space="0" w:color="auto"/>
        <w:right w:val="none" w:sz="0" w:space="0" w:color="auto"/>
      </w:divBdr>
    </w:div>
    <w:div w:id="1541700975">
      <w:bodyDiv w:val="1"/>
      <w:marLeft w:val="0"/>
      <w:marRight w:val="0"/>
      <w:marTop w:val="0"/>
      <w:marBottom w:val="0"/>
      <w:divBdr>
        <w:top w:val="none" w:sz="0" w:space="0" w:color="auto"/>
        <w:left w:val="none" w:sz="0" w:space="0" w:color="auto"/>
        <w:bottom w:val="none" w:sz="0" w:space="0" w:color="auto"/>
        <w:right w:val="none" w:sz="0" w:space="0" w:color="auto"/>
      </w:divBdr>
    </w:div>
    <w:div w:id="1543321462">
      <w:bodyDiv w:val="1"/>
      <w:marLeft w:val="0"/>
      <w:marRight w:val="0"/>
      <w:marTop w:val="0"/>
      <w:marBottom w:val="0"/>
      <w:divBdr>
        <w:top w:val="none" w:sz="0" w:space="0" w:color="auto"/>
        <w:left w:val="none" w:sz="0" w:space="0" w:color="auto"/>
        <w:bottom w:val="none" w:sz="0" w:space="0" w:color="auto"/>
        <w:right w:val="none" w:sz="0" w:space="0" w:color="auto"/>
      </w:divBdr>
    </w:div>
    <w:div w:id="1543635047">
      <w:bodyDiv w:val="1"/>
      <w:marLeft w:val="0"/>
      <w:marRight w:val="0"/>
      <w:marTop w:val="0"/>
      <w:marBottom w:val="0"/>
      <w:divBdr>
        <w:top w:val="none" w:sz="0" w:space="0" w:color="auto"/>
        <w:left w:val="none" w:sz="0" w:space="0" w:color="auto"/>
        <w:bottom w:val="none" w:sz="0" w:space="0" w:color="auto"/>
        <w:right w:val="none" w:sz="0" w:space="0" w:color="auto"/>
      </w:divBdr>
    </w:div>
    <w:div w:id="1544446451">
      <w:bodyDiv w:val="1"/>
      <w:marLeft w:val="0"/>
      <w:marRight w:val="0"/>
      <w:marTop w:val="0"/>
      <w:marBottom w:val="0"/>
      <w:divBdr>
        <w:top w:val="none" w:sz="0" w:space="0" w:color="auto"/>
        <w:left w:val="none" w:sz="0" w:space="0" w:color="auto"/>
        <w:bottom w:val="none" w:sz="0" w:space="0" w:color="auto"/>
        <w:right w:val="none" w:sz="0" w:space="0" w:color="auto"/>
      </w:divBdr>
    </w:div>
    <w:div w:id="1546067839">
      <w:bodyDiv w:val="1"/>
      <w:marLeft w:val="0"/>
      <w:marRight w:val="0"/>
      <w:marTop w:val="0"/>
      <w:marBottom w:val="0"/>
      <w:divBdr>
        <w:top w:val="none" w:sz="0" w:space="0" w:color="auto"/>
        <w:left w:val="none" w:sz="0" w:space="0" w:color="auto"/>
        <w:bottom w:val="none" w:sz="0" w:space="0" w:color="auto"/>
        <w:right w:val="none" w:sz="0" w:space="0" w:color="auto"/>
      </w:divBdr>
    </w:div>
    <w:div w:id="1547446778">
      <w:bodyDiv w:val="1"/>
      <w:marLeft w:val="0"/>
      <w:marRight w:val="0"/>
      <w:marTop w:val="0"/>
      <w:marBottom w:val="0"/>
      <w:divBdr>
        <w:top w:val="none" w:sz="0" w:space="0" w:color="auto"/>
        <w:left w:val="none" w:sz="0" w:space="0" w:color="auto"/>
        <w:bottom w:val="none" w:sz="0" w:space="0" w:color="auto"/>
        <w:right w:val="none" w:sz="0" w:space="0" w:color="auto"/>
      </w:divBdr>
    </w:div>
    <w:div w:id="1549218812">
      <w:bodyDiv w:val="1"/>
      <w:marLeft w:val="0"/>
      <w:marRight w:val="0"/>
      <w:marTop w:val="0"/>
      <w:marBottom w:val="0"/>
      <w:divBdr>
        <w:top w:val="none" w:sz="0" w:space="0" w:color="auto"/>
        <w:left w:val="none" w:sz="0" w:space="0" w:color="auto"/>
        <w:bottom w:val="none" w:sz="0" w:space="0" w:color="auto"/>
        <w:right w:val="none" w:sz="0" w:space="0" w:color="auto"/>
      </w:divBdr>
    </w:div>
    <w:div w:id="1549992401">
      <w:bodyDiv w:val="1"/>
      <w:marLeft w:val="0"/>
      <w:marRight w:val="0"/>
      <w:marTop w:val="0"/>
      <w:marBottom w:val="0"/>
      <w:divBdr>
        <w:top w:val="none" w:sz="0" w:space="0" w:color="auto"/>
        <w:left w:val="none" w:sz="0" w:space="0" w:color="auto"/>
        <w:bottom w:val="none" w:sz="0" w:space="0" w:color="auto"/>
        <w:right w:val="none" w:sz="0" w:space="0" w:color="auto"/>
      </w:divBdr>
    </w:div>
    <w:div w:id="1551457483">
      <w:bodyDiv w:val="1"/>
      <w:marLeft w:val="0"/>
      <w:marRight w:val="0"/>
      <w:marTop w:val="0"/>
      <w:marBottom w:val="0"/>
      <w:divBdr>
        <w:top w:val="none" w:sz="0" w:space="0" w:color="auto"/>
        <w:left w:val="none" w:sz="0" w:space="0" w:color="auto"/>
        <w:bottom w:val="none" w:sz="0" w:space="0" w:color="auto"/>
        <w:right w:val="none" w:sz="0" w:space="0" w:color="auto"/>
      </w:divBdr>
    </w:div>
    <w:div w:id="1551460210">
      <w:bodyDiv w:val="1"/>
      <w:marLeft w:val="0"/>
      <w:marRight w:val="0"/>
      <w:marTop w:val="0"/>
      <w:marBottom w:val="0"/>
      <w:divBdr>
        <w:top w:val="none" w:sz="0" w:space="0" w:color="auto"/>
        <w:left w:val="none" w:sz="0" w:space="0" w:color="auto"/>
        <w:bottom w:val="none" w:sz="0" w:space="0" w:color="auto"/>
        <w:right w:val="none" w:sz="0" w:space="0" w:color="auto"/>
      </w:divBdr>
    </w:div>
    <w:div w:id="1555433294">
      <w:bodyDiv w:val="1"/>
      <w:marLeft w:val="0"/>
      <w:marRight w:val="0"/>
      <w:marTop w:val="0"/>
      <w:marBottom w:val="0"/>
      <w:divBdr>
        <w:top w:val="none" w:sz="0" w:space="0" w:color="auto"/>
        <w:left w:val="none" w:sz="0" w:space="0" w:color="auto"/>
        <w:bottom w:val="none" w:sz="0" w:space="0" w:color="auto"/>
        <w:right w:val="none" w:sz="0" w:space="0" w:color="auto"/>
      </w:divBdr>
    </w:div>
    <w:div w:id="1559631357">
      <w:bodyDiv w:val="1"/>
      <w:marLeft w:val="0"/>
      <w:marRight w:val="0"/>
      <w:marTop w:val="0"/>
      <w:marBottom w:val="0"/>
      <w:divBdr>
        <w:top w:val="none" w:sz="0" w:space="0" w:color="auto"/>
        <w:left w:val="none" w:sz="0" w:space="0" w:color="auto"/>
        <w:bottom w:val="none" w:sz="0" w:space="0" w:color="auto"/>
        <w:right w:val="none" w:sz="0" w:space="0" w:color="auto"/>
      </w:divBdr>
    </w:div>
    <w:div w:id="1568495125">
      <w:bodyDiv w:val="1"/>
      <w:marLeft w:val="0"/>
      <w:marRight w:val="0"/>
      <w:marTop w:val="0"/>
      <w:marBottom w:val="0"/>
      <w:divBdr>
        <w:top w:val="none" w:sz="0" w:space="0" w:color="auto"/>
        <w:left w:val="none" w:sz="0" w:space="0" w:color="auto"/>
        <w:bottom w:val="none" w:sz="0" w:space="0" w:color="auto"/>
        <w:right w:val="none" w:sz="0" w:space="0" w:color="auto"/>
      </w:divBdr>
    </w:div>
    <w:div w:id="1572497050">
      <w:bodyDiv w:val="1"/>
      <w:marLeft w:val="0"/>
      <w:marRight w:val="0"/>
      <w:marTop w:val="0"/>
      <w:marBottom w:val="0"/>
      <w:divBdr>
        <w:top w:val="none" w:sz="0" w:space="0" w:color="auto"/>
        <w:left w:val="none" w:sz="0" w:space="0" w:color="auto"/>
        <w:bottom w:val="none" w:sz="0" w:space="0" w:color="auto"/>
        <w:right w:val="none" w:sz="0" w:space="0" w:color="auto"/>
      </w:divBdr>
    </w:div>
    <w:div w:id="1572815282">
      <w:bodyDiv w:val="1"/>
      <w:marLeft w:val="0"/>
      <w:marRight w:val="0"/>
      <w:marTop w:val="0"/>
      <w:marBottom w:val="0"/>
      <w:divBdr>
        <w:top w:val="none" w:sz="0" w:space="0" w:color="auto"/>
        <w:left w:val="none" w:sz="0" w:space="0" w:color="auto"/>
        <w:bottom w:val="none" w:sz="0" w:space="0" w:color="auto"/>
        <w:right w:val="none" w:sz="0" w:space="0" w:color="auto"/>
      </w:divBdr>
    </w:div>
    <w:div w:id="1578250928">
      <w:bodyDiv w:val="1"/>
      <w:marLeft w:val="0"/>
      <w:marRight w:val="0"/>
      <w:marTop w:val="0"/>
      <w:marBottom w:val="0"/>
      <w:divBdr>
        <w:top w:val="none" w:sz="0" w:space="0" w:color="auto"/>
        <w:left w:val="none" w:sz="0" w:space="0" w:color="auto"/>
        <w:bottom w:val="none" w:sz="0" w:space="0" w:color="auto"/>
        <w:right w:val="none" w:sz="0" w:space="0" w:color="auto"/>
      </w:divBdr>
    </w:div>
    <w:div w:id="1581057175">
      <w:bodyDiv w:val="1"/>
      <w:marLeft w:val="0"/>
      <w:marRight w:val="0"/>
      <w:marTop w:val="0"/>
      <w:marBottom w:val="0"/>
      <w:divBdr>
        <w:top w:val="none" w:sz="0" w:space="0" w:color="auto"/>
        <w:left w:val="none" w:sz="0" w:space="0" w:color="auto"/>
        <w:bottom w:val="none" w:sz="0" w:space="0" w:color="auto"/>
        <w:right w:val="none" w:sz="0" w:space="0" w:color="auto"/>
      </w:divBdr>
    </w:div>
    <w:div w:id="1582762192">
      <w:bodyDiv w:val="1"/>
      <w:marLeft w:val="0"/>
      <w:marRight w:val="0"/>
      <w:marTop w:val="0"/>
      <w:marBottom w:val="0"/>
      <w:divBdr>
        <w:top w:val="none" w:sz="0" w:space="0" w:color="auto"/>
        <w:left w:val="none" w:sz="0" w:space="0" w:color="auto"/>
        <w:bottom w:val="none" w:sz="0" w:space="0" w:color="auto"/>
        <w:right w:val="none" w:sz="0" w:space="0" w:color="auto"/>
      </w:divBdr>
    </w:div>
    <w:div w:id="1584992718">
      <w:bodyDiv w:val="1"/>
      <w:marLeft w:val="0"/>
      <w:marRight w:val="0"/>
      <w:marTop w:val="0"/>
      <w:marBottom w:val="0"/>
      <w:divBdr>
        <w:top w:val="none" w:sz="0" w:space="0" w:color="auto"/>
        <w:left w:val="none" w:sz="0" w:space="0" w:color="auto"/>
        <w:bottom w:val="none" w:sz="0" w:space="0" w:color="auto"/>
        <w:right w:val="none" w:sz="0" w:space="0" w:color="auto"/>
      </w:divBdr>
    </w:div>
    <w:div w:id="1585650088">
      <w:bodyDiv w:val="1"/>
      <w:marLeft w:val="0"/>
      <w:marRight w:val="0"/>
      <w:marTop w:val="0"/>
      <w:marBottom w:val="0"/>
      <w:divBdr>
        <w:top w:val="none" w:sz="0" w:space="0" w:color="auto"/>
        <w:left w:val="none" w:sz="0" w:space="0" w:color="auto"/>
        <w:bottom w:val="none" w:sz="0" w:space="0" w:color="auto"/>
        <w:right w:val="none" w:sz="0" w:space="0" w:color="auto"/>
      </w:divBdr>
    </w:div>
    <w:div w:id="1585651259">
      <w:bodyDiv w:val="1"/>
      <w:marLeft w:val="0"/>
      <w:marRight w:val="0"/>
      <w:marTop w:val="0"/>
      <w:marBottom w:val="0"/>
      <w:divBdr>
        <w:top w:val="none" w:sz="0" w:space="0" w:color="auto"/>
        <w:left w:val="none" w:sz="0" w:space="0" w:color="auto"/>
        <w:bottom w:val="none" w:sz="0" w:space="0" w:color="auto"/>
        <w:right w:val="none" w:sz="0" w:space="0" w:color="auto"/>
      </w:divBdr>
    </w:div>
    <w:div w:id="1586768764">
      <w:bodyDiv w:val="1"/>
      <w:marLeft w:val="0"/>
      <w:marRight w:val="0"/>
      <w:marTop w:val="0"/>
      <w:marBottom w:val="0"/>
      <w:divBdr>
        <w:top w:val="none" w:sz="0" w:space="0" w:color="auto"/>
        <w:left w:val="none" w:sz="0" w:space="0" w:color="auto"/>
        <w:bottom w:val="none" w:sz="0" w:space="0" w:color="auto"/>
        <w:right w:val="none" w:sz="0" w:space="0" w:color="auto"/>
      </w:divBdr>
    </w:div>
    <w:div w:id="1587153401">
      <w:bodyDiv w:val="1"/>
      <w:marLeft w:val="0"/>
      <w:marRight w:val="0"/>
      <w:marTop w:val="0"/>
      <w:marBottom w:val="0"/>
      <w:divBdr>
        <w:top w:val="none" w:sz="0" w:space="0" w:color="auto"/>
        <w:left w:val="none" w:sz="0" w:space="0" w:color="auto"/>
        <w:bottom w:val="none" w:sz="0" w:space="0" w:color="auto"/>
        <w:right w:val="none" w:sz="0" w:space="0" w:color="auto"/>
      </w:divBdr>
    </w:div>
    <w:div w:id="1587226181">
      <w:bodyDiv w:val="1"/>
      <w:marLeft w:val="0"/>
      <w:marRight w:val="0"/>
      <w:marTop w:val="0"/>
      <w:marBottom w:val="0"/>
      <w:divBdr>
        <w:top w:val="none" w:sz="0" w:space="0" w:color="auto"/>
        <w:left w:val="none" w:sz="0" w:space="0" w:color="auto"/>
        <w:bottom w:val="none" w:sz="0" w:space="0" w:color="auto"/>
        <w:right w:val="none" w:sz="0" w:space="0" w:color="auto"/>
      </w:divBdr>
    </w:div>
    <w:div w:id="1587374639">
      <w:bodyDiv w:val="1"/>
      <w:marLeft w:val="0"/>
      <w:marRight w:val="0"/>
      <w:marTop w:val="0"/>
      <w:marBottom w:val="0"/>
      <w:divBdr>
        <w:top w:val="none" w:sz="0" w:space="0" w:color="auto"/>
        <w:left w:val="none" w:sz="0" w:space="0" w:color="auto"/>
        <w:bottom w:val="none" w:sz="0" w:space="0" w:color="auto"/>
        <w:right w:val="none" w:sz="0" w:space="0" w:color="auto"/>
      </w:divBdr>
    </w:div>
    <w:div w:id="1591310469">
      <w:bodyDiv w:val="1"/>
      <w:marLeft w:val="0"/>
      <w:marRight w:val="0"/>
      <w:marTop w:val="0"/>
      <w:marBottom w:val="0"/>
      <w:divBdr>
        <w:top w:val="none" w:sz="0" w:space="0" w:color="auto"/>
        <w:left w:val="none" w:sz="0" w:space="0" w:color="auto"/>
        <w:bottom w:val="none" w:sz="0" w:space="0" w:color="auto"/>
        <w:right w:val="none" w:sz="0" w:space="0" w:color="auto"/>
      </w:divBdr>
    </w:div>
    <w:div w:id="1591818796">
      <w:bodyDiv w:val="1"/>
      <w:marLeft w:val="0"/>
      <w:marRight w:val="0"/>
      <w:marTop w:val="0"/>
      <w:marBottom w:val="0"/>
      <w:divBdr>
        <w:top w:val="none" w:sz="0" w:space="0" w:color="auto"/>
        <w:left w:val="none" w:sz="0" w:space="0" w:color="auto"/>
        <w:bottom w:val="none" w:sz="0" w:space="0" w:color="auto"/>
        <w:right w:val="none" w:sz="0" w:space="0" w:color="auto"/>
      </w:divBdr>
    </w:div>
    <w:div w:id="1599631498">
      <w:bodyDiv w:val="1"/>
      <w:marLeft w:val="0"/>
      <w:marRight w:val="0"/>
      <w:marTop w:val="0"/>
      <w:marBottom w:val="0"/>
      <w:divBdr>
        <w:top w:val="none" w:sz="0" w:space="0" w:color="auto"/>
        <w:left w:val="none" w:sz="0" w:space="0" w:color="auto"/>
        <w:bottom w:val="none" w:sz="0" w:space="0" w:color="auto"/>
        <w:right w:val="none" w:sz="0" w:space="0" w:color="auto"/>
      </w:divBdr>
    </w:div>
    <w:div w:id="1602831220">
      <w:bodyDiv w:val="1"/>
      <w:marLeft w:val="0"/>
      <w:marRight w:val="0"/>
      <w:marTop w:val="0"/>
      <w:marBottom w:val="0"/>
      <w:divBdr>
        <w:top w:val="none" w:sz="0" w:space="0" w:color="auto"/>
        <w:left w:val="none" w:sz="0" w:space="0" w:color="auto"/>
        <w:bottom w:val="none" w:sz="0" w:space="0" w:color="auto"/>
        <w:right w:val="none" w:sz="0" w:space="0" w:color="auto"/>
      </w:divBdr>
    </w:div>
    <w:div w:id="1605501330">
      <w:bodyDiv w:val="1"/>
      <w:marLeft w:val="0"/>
      <w:marRight w:val="0"/>
      <w:marTop w:val="0"/>
      <w:marBottom w:val="0"/>
      <w:divBdr>
        <w:top w:val="none" w:sz="0" w:space="0" w:color="auto"/>
        <w:left w:val="none" w:sz="0" w:space="0" w:color="auto"/>
        <w:bottom w:val="none" w:sz="0" w:space="0" w:color="auto"/>
        <w:right w:val="none" w:sz="0" w:space="0" w:color="auto"/>
      </w:divBdr>
    </w:div>
    <w:div w:id="1610240072">
      <w:bodyDiv w:val="1"/>
      <w:marLeft w:val="0"/>
      <w:marRight w:val="0"/>
      <w:marTop w:val="0"/>
      <w:marBottom w:val="0"/>
      <w:divBdr>
        <w:top w:val="none" w:sz="0" w:space="0" w:color="auto"/>
        <w:left w:val="none" w:sz="0" w:space="0" w:color="auto"/>
        <w:bottom w:val="none" w:sz="0" w:space="0" w:color="auto"/>
        <w:right w:val="none" w:sz="0" w:space="0" w:color="auto"/>
      </w:divBdr>
    </w:div>
    <w:div w:id="1610313474">
      <w:bodyDiv w:val="1"/>
      <w:marLeft w:val="0"/>
      <w:marRight w:val="0"/>
      <w:marTop w:val="0"/>
      <w:marBottom w:val="0"/>
      <w:divBdr>
        <w:top w:val="none" w:sz="0" w:space="0" w:color="auto"/>
        <w:left w:val="none" w:sz="0" w:space="0" w:color="auto"/>
        <w:bottom w:val="none" w:sz="0" w:space="0" w:color="auto"/>
        <w:right w:val="none" w:sz="0" w:space="0" w:color="auto"/>
      </w:divBdr>
    </w:div>
    <w:div w:id="1612280808">
      <w:bodyDiv w:val="1"/>
      <w:marLeft w:val="0"/>
      <w:marRight w:val="0"/>
      <w:marTop w:val="0"/>
      <w:marBottom w:val="0"/>
      <w:divBdr>
        <w:top w:val="none" w:sz="0" w:space="0" w:color="auto"/>
        <w:left w:val="none" w:sz="0" w:space="0" w:color="auto"/>
        <w:bottom w:val="none" w:sz="0" w:space="0" w:color="auto"/>
        <w:right w:val="none" w:sz="0" w:space="0" w:color="auto"/>
      </w:divBdr>
    </w:div>
    <w:div w:id="1619147045">
      <w:bodyDiv w:val="1"/>
      <w:marLeft w:val="0"/>
      <w:marRight w:val="0"/>
      <w:marTop w:val="0"/>
      <w:marBottom w:val="0"/>
      <w:divBdr>
        <w:top w:val="none" w:sz="0" w:space="0" w:color="auto"/>
        <w:left w:val="none" w:sz="0" w:space="0" w:color="auto"/>
        <w:bottom w:val="none" w:sz="0" w:space="0" w:color="auto"/>
        <w:right w:val="none" w:sz="0" w:space="0" w:color="auto"/>
      </w:divBdr>
    </w:div>
    <w:div w:id="1619338639">
      <w:bodyDiv w:val="1"/>
      <w:marLeft w:val="0"/>
      <w:marRight w:val="0"/>
      <w:marTop w:val="0"/>
      <w:marBottom w:val="0"/>
      <w:divBdr>
        <w:top w:val="none" w:sz="0" w:space="0" w:color="auto"/>
        <w:left w:val="none" w:sz="0" w:space="0" w:color="auto"/>
        <w:bottom w:val="none" w:sz="0" w:space="0" w:color="auto"/>
        <w:right w:val="none" w:sz="0" w:space="0" w:color="auto"/>
      </w:divBdr>
    </w:div>
    <w:div w:id="1619948086">
      <w:bodyDiv w:val="1"/>
      <w:marLeft w:val="0"/>
      <w:marRight w:val="0"/>
      <w:marTop w:val="0"/>
      <w:marBottom w:val="0"/>
      <w:divBdr>
        <w:top w:val="none" w:sz="0" w:space="0" w:color="auto"/>
        <w:left w:val="none" w:sz="0" w:space="0" w:color="auto"/>
        <w:bottom w:val="none" w:sz="0" w:space="0" w:color="auto"/>
        <w:right w:val="none" w:sz="0" w:space="0" w:color="auto"/>
      </w:divBdr>
    </w:div>
    <w:div w:id="1620915917">
      <w:bodyDiv w:val="1"/>
      <w:marLeft w:val="0"/>
      <w:marRight w:val="0"/>
      <w:marTop w:val="0"/>
      <w:marBottom w:val="0"/>
      <w:divBdr>
        <w:top w:val="none" w:sz="0" w:space="0" w:color="auto"/>
        <w:left w:val="none" w:sz="0" w:space="0" w:color="auto"/>
        <w:bottom w:val="none" w:sz="0" w:space="0" w:color="auto"/>
        <w:right w:val="none" w:sz="0" w:space="0" w:color="auto"/>
      </w:divBdr>
    </w:div>
    <w:div w:id="1622958330">
      <w:bodyDiv w:val="1"/>
      <w:marLeft w:val="0"/>
      <w:marRight w:val="0"/>
      <w:marTop w:val="0"/>
      <w:marBottom w:val="0"/>
      <w:divBdr>
        <w:top w:val="none" w:sz="0" w:space="0" w:color="auto"/>
        <w:left w:val="none" w:sz="0" w:space="0" w:color="auto"/>
        <w:bottom w:val="none" w:sz="0" w:space="0" w:color="auto"/>
        <w:right w:val="none" w:sz="0" w:space="0" w:color="auto"/>
      </w:divBdr>
    </w:div>
    <w:div w:id="1624725186">
      <w:bodyDiv w:val="1"/>
      <w:marLeft w:val="0"/>
      <w:marRight w:val="0"/>
      <w:marTop w:val="0"/>
      <w:marBottom w:val="0"/>
      <w:divBdr>
        <w:top w:val="none" w:sz="0" w:space="0" w:color="auto"/>
        <w:left w:val="none" w:sz="0" w:space="0" w:color="auto"/>
        <w:bottom w:val="none" w:sz="0" w:space="0" w:color="auto"/>
        <w:right w:val="none" w:sz="0" w:space="0" w:color="auto"/>
      </w:divBdr>
    </w:div>
    <w:div w:id="1625772475">
      <w:bodyDiv w:val="1"/>
      <w:marLeft w:val="0"/>
      <w:marRight w:val="0"/>
      <w:marTop w:val="0"/>
      <w:marBottom w:val="0"/>
      <w:divBdr>
        <w:top w:val="none" w:sz="0" w:space="0" w:color="auto"/>
        <w:left w:val="none" w:sz="0" w:space="0" w:color="auto"/>
        <w:bottom w:val="none" w:sz="0" w:space="0" w:color="auto"/>
        <w:right w:val="none" w:sz="0" w:space="0" w:color="auto"/>
      </w:divBdr>
    </w:div>
    <w:div w:id="1632319807">
      <w:bodyDiv w:val="1"/>
      <w:marLeft w:val="0"/>
      <w:marRight w:val="0"/>
      <w:marTop w:val="0"/>
      <w:marBottom w:val="0"/>
      <w:divBdr>
        <w:top w:val="none" w:sz="0" w:space="0" w:color="auto"/>
        <w:left w:val="none" w:sz="0" w:space="0" w:color="auto"/>
        <w:bottom w:val="none" w:sz="0" w:space="0" w:color="auto"/>
        <w:right w:val="none" w:sz="0" w:space="0" w:color="auto"/>
      </w:divBdr>
    </w:div>
    <w:div w:id="1634023505">
      <w:bodyDiv w:val="1"/>
      <w:marLeft w:val="0"/>
      <w:marRight w:val="0"/>
      <w:marTop w:val="0"/>
      <w:marBottom w:val="0"/>
      <w:divBdr>
        <w:top w:val="none" w:sz="0" w:space="0" w:color="auto"/>
        <w:left w:val="none" w:sz="0" w:space="0" w:color="auto"/>
        <w:bottom w:val="none" w:sz="0" w:space="0" w:color="auto"/>
        <w:right w:val="none" w:sz="0" w:space="0" w:color="auto"/>
      </w:divBdr>
    </w:div>
    <w:div w:id="1635523492">
      <w:bodyDiv w:val="1"/>
      <w:marLeft w:val="0"/>
      <w:marRight w:val="0"/>
      <w:marTop w:val="0"/>
      <w:marBottom w:val="0"/>
      <w:divBdr>
        <w:top w:val="none" w:sz="0" w:space="0" w:color="auto"/>
        <w:left w:val="none" w:sz="0" w:space="0" w:color="auto"/>
        <w:bottom w:val="none" w:sz="0" w:space="0" w:color="auto"/>
        <w:right w:val="none" w:sz="0" w:space="0" w:color="auto"/>
      </w:divBdr>
    </w:div>
    <w:div w:id="1635914633">
      <w:bodyDiv w:val="1"/>
      <w:marLeft w:val="0"/>
      <w:marRight w:val="0"/>
      <w:marTop w:val="0"/>
      <w:marBottom w:val="0"/>
      <w:divBdr>
        <w:top w:val="none" w:sz="0" w:space="0" w:color="auto"/>
        <w:left w:val="none" w:sz="0" w:space="0" w:color="auto"/>
        <w:bottom w:val="none" w:sz="0" w:space="0" w:color="auto"/>
        <w:right w:val="none" w:sz="0" w:space="0" w:color="auto"/>
      </w:divBdr>
    </w:div>
    <w:div w:id="1637027817">
      <w:bodyDiv w:val="1"/>
      <w:marLeft w:val="0"/>
      <w:marRight w:val="0"/>
      <w:marTop w:val="0"/>
      <w:marBottom w:val="0"/>
      <w:divBdr>
        <w:top w:val="none" w:sz="0" w:space="0" w:color="auto"/>
        <w:left w:val="none" w:sz="0" w:space="0" w:color="auto"/>
        <w:bottom w:val="none" w:sz="0" w:space="0" w:color="auto"/>
        <w:right w:val="none" w:sz="0" w:space="0" w:color="auto"/>
      </w:divBdr>
    </w:div>
    <w:div w:id="1640189018">
      <w:bodyDiv w:val="1"/>
      <w:marLeft w:val="0"/>
      <w:marRight w:val="0"/>
      <w:marTop w:val="0"/>
      <w:marBottom w:val="0"/>
      <w:divBdr>
        <w:top w:val="none" w:sz="0" w:space="0" w:color="auto"/>
        <w:left w:val="none" w:sz="0" w:space="0" w:color="auto"/>
        <w:bottom w:val="none" w:sz="0" w:space="0" w:color="auto"/>
        <w:right w:val="none" w:sz="0" w:space="0" w:color="auto"/>
      </w:divBdr>
    </w:div>
    <w:div w:id="1650283058">
      <w:bodyDiv w:val="1"/>
      <w:marLeft w:val="0"/>
      <w:marRight w:val="0"/>
      <w:marTop w:val="0"/>
      <w:marBottom w:val="0"/>
      <w:divBdr>
        <w:top w:val="none" w:sz="0" w:space="0" w:color="auto"/>
        <w:left w:val="none" w:sz="0" w:space="0" w:color="auto"/>
        <w:bottom w:val="none" w:sz="0" w:space="0" w:color="auto"/>
        <w:right w:val="none" w:sz="0" w:space="0" w:color="auto"/>
      </w:divBdr>
    </w:div>
    <w:div w:id="1651669741">
      <w:bodyDiv w:val="1"/>
      <w:marLeft w:val="0"/>
      <w:marRight w:val="0"/>
      <w:marTop w:val="0"/>
      <w:marBottom w:val="0"/>
      <w:divBdr>
        <w:top w:val="none" w:sz="0" w:space="0" w:color="auto"/>
        <w:left w:val="none" w:sz="0" w:space="0" w:color="auto"/>
        <w:bottom w:val="none" w:sz="0" w:space="0" w:color="auto"/>
        <w:right w:val="none" w:sz="0" w:space="0" w:color="auto"/>
      </w:divBdr>
    </w:div>
    <w:div w:id="1654488716">
      <w:bodyDiv w:val="1"/>
      <w:marLeft w:val="0"/>
      <w:marRight w:val="0"/>
      <w:marTop w:val="0"/>
      <w:marBottom w:val="0"/>
      <w:divBdr>
        <w:top w:val="none" w:sz="0" w:space="0" w:color="auto"/>
        <w:left w:val="none" w:sz="0" w:space="0" w:color="auto"/>
        <w:bottom w:val="none" w:sz="0" w:space="0" w:color="auto"/>
        <w:right w:val="none" w:sz="0" w:space="0" w:color="auto"/>
      </w:divBdr>
    </w:div>
    <w:div w:id="1655258919">
      <w:bodyDiv w:val="1"/>
      <w:marLeft w:val="0"/>
      <w:marRight w:val="0"/>
      <w:marTop w:val="0"/>
      <w:marBottom w:val="0"/>
      <w:divBdr>
        <w:top w:val="none" w:sz="0" w:space="0" w:color="auto"/>
        <w:left w:val="none" w:sz="0" w:space="0" w:color="auto"/>
        <w:bottom w:val="none" w:sz="0" w:space="0" w:color="auto"/>
        <w:right w:val="none" w:sz="0" w:space="0" w:color="auto"/>
      </w:divBdr>
    </w:div>
    <w:div w:id="1655528700">
      <w:bodyDiv w:val="1"/>
      <w:marLeft w:val="0"/>
      <w:marRight w:val="0"/>
      <w:marTop w:val="0"/>
      <w:marBottom w:val="0"/>
      <w:divBdr>
        <w:top w:val="none" w:sz="0" w:space="0" w:color="auto"/>
        <w:left w:val="none" w:sz="0" w:space="0" w:color="auto"/>
        <w:bottom w:val="none" w:sz="0" w:space="0" w:color="auto"/>
        <w:right w:val="none" w:sz="0" w:space="0" w:color="auto"/>
      </w:divBdr>
    </w:div>
    <w:div w:id="1655793180">
      <w:bodyDiv w:val="1"/>
      <w:marLeft w:val="0"/>
      <w:marRight w:val="0"/>
      <w:marTop w:val="0"/>
      <w:marBottom w:val="0"/>
      <w:divBdr>
        <w:top w:val="none" w:sz="0" w:space="0" w:color="auto"/>
        <w:left w:val="none" w:sz="0" w:space="0" w:color="auto"/>
        <w:bottom w:val="none" w:sz="0" w:space="0" w:color="auto"/>
        <w:right w:val="none" w:sz="0" w:space="0" w:color="auto"/>
      </w:divBdr>
    </w:div>
    <w:div w:id="1662199739">
      <w:bodyDiv w:val="1"/>
      <w:marLeft w:val="0"/>
      <w:marRight w:val="0"/>
      <w:marTop w:val="0"/>
      <w:marBottom w:val="0"/>
      <w:divBdr>
        <w:top w:val="none" w:sz="0" w:space="0" w:color="auto"/>
        <w:left w:val="none" w:sz="0" w:space="0" w:color="auto"/>
        <w:bottom w:val="none" w:sz="0" w:space="0" w:color="auto"/>
        <w:right w:val="none" w:sz="0" w:space="0" w:color="auto"/>
      </w:divBdr>
    </w:div>
    <w:div w:id="1667827891">
      <w:bodyDiv w:val="1"/>
      <w:marLeft w:val="0"/>
      <w:marRight w:val="0"/>
      <w:marTop w:val="0"/>
      <w:marBottom w:val="0"/>
      <w:divBdr>
        <w:top w:val="none" w:sz="0" w:space="0" w:color="auto"/>
        <w:left w:val="none" w:sz="0" w:space="0" w:color="auto"/>
        <w:bottom w:val="none" w:sz="0" w:space="0" w:color="auto"/>
        <w:right w:val="none" w:sz="0" w:space="0" w:color="auto"/>
      </w:divBdr>
    </w:div>
    <w:div w:id="1667977026">
      <w:bodyDiv w:val="1"/>
      <w:marLeft w:val="0"/>
      <w:marRight w:val="0"/>
      <w:marTop w:val="0"/>
      <w:marBottom w:val="0"/>
      <w:divBdr>
        <w:top w:val="none" w:sz="0" w:space="0" w:color="auto"/>
        <w:left w:val="none" w:sz="0" w:space="0" w:color="auto"/>
        <w:bottom w:val="none" w:sz="0" w:space="0" w:color="auto"/>
        <w:right w:val="none" w:sz="0" w:space="0" w:color="auto"/>
      </w:divBdr>
    </w:div>
    <w:div w:id="1669210376">
      <w:bodyDiv w:val="1"/>
      <w:marLeft w:val="0"/>
      <w:marRight w:val="0"/>
      <w:marTop w:val="0"/>
      <w:marBottom w:val="0"/>
      <w:divBdr>
        <w:top w:val="none" w:sz="0" w:space="0" w:color="auto"/>
        <w:left w:val="none" w:sz="0" w:space="0" w:color="auto"/>
        <w:bottom w:val="none" w:sz="0" w:space="0" w:color="auto"/>
        <w:right w:val="none" w:sz="0" w:space="0" w:color="auto"/>
      </w:divBdr>
    </w:div>
    <w:div w:id="1674916830">
      <w:bodyDiv w:val="1"/>
      <w:marLeft w:val="0"/>
      <w:marRight w:val="0"/>
      <w:marTop w:val="0"/>
      <w:marBottom w:val="0"/>
      <w:divBdr>
        <w:top w:val="none" w:sz="0" w:space="0" w:color="auto"/>
        <w:left w:val="none" w:sz="0" w:space="0" w:color="auto"/>
        <w:bottom w:val="none" w:sz="0" w:space="0" w:color="auto"/>
        <w:right w:val="none" w:sz="0" w:space="0" w:color="auto"/>
      </w:divBdr>
    </w:div>
    <w:div w:id="1675958089">
      <w:bodyDiv w:val="1"/>
      <w:marLeft w:val="0"/>
      <w:marRight w:val="0"/>
      <w:marTop w:val="0"/>
      <w:marBottom w:val="0"/>
      <w:divBdr>
        <w:top w:val="none" w:sz="0" w:space="0" w:color="auto"/>
        <w:left w:val="none" w:sz="0" w:space="0" w:color="auto"/>
        <w:bottom w:val="none" w:sz="0" w:space="0" w:color="auto"/>
        <w:right w:val="none" w:sz="0" w:space="0" w:color="auto"/>
      </w:divBdr>
    </w:div>
    <w:div w:id="1677229630">
      <w:bodyDiv w:val="1"/>
      <w:marLeft w:val="0"/>
      <w:marRight w:val="0"/>
      <w:marTop w:val="0"/>
      <w:marBottom w:val="0"/>
      <w:divBdr>
        <w:top w:val="none" w:sz="0" w:space="0" w:color="auto"/>
        <w:left w:val="none" w:sz="0" w:space="0" w:color="auto"/>
        <w:bottom w:val="none" w:sz="0" w:space="0" w:color="auto"/>
        <w:right w:val="none" w:sz="0" w:space="0" w:color="auto"/>
      </w:divBdr>
    </w:div>
    <w:div w:id="1679038937">
      <w:bodyDiv w:val="1"/>
      <w:marLeft w:val="0"/>
      <w:marRight w:val="0"/>
      <w:marTop w:val="0"/>
      <w:marBottom w:val="0"/>
      <w:divBdr>
        <w:top w:val="none" w:sz="0" w:space="0" w:color="auto"/>
        <w:left w:val="none" w:sz="0" w:space="0" w:color="auto"/>
        <w:bottom w:val="none" w:sz="0" w:space="0" w:color="auto"/>
        <w:right w:val="none" w:sz="0" w:space="0" w:color="auto"/>
      </w:divBdr>
    </w:div>
    <w:div w:id="1680430609">
      <w:bodyDiv w:val="1"/>
      <w:marLeft w:val="0"/>
      <w:marRight w:val="0"/>
      <w:marTop w:val="0"/>
      <w:marBottom w:val="0"/>
      <w:divBdr>
        <w:top w:val="none" w:sz="0" w:space="0" w:color="auto"/>
        <w:left w:val="none" w:sz="0" w:space="0" w:color="auto"/>
        <w:bottom w:val="none" w:sz="0" w:space="0" w:color="auto"/>
        <w:right w:val="none" w:sz="0" w:space="0" w:color="auto"/>
      </w:divBdr>
    </w:div>
    <w:div w:id="1681614278">
      <w:bodyDiv w:val="1"/>
      <w:marLeft w:val="0"/>
      <w:marRight w:val="0"/>
      <w:marTop w:val="0"/>
      <w:marBottom w:val="0"/>
      <w:divBdr>
        <w:top w:val="none" w:sz="0" w:space="0" w:color="auto"/>
        <w:left w:val="none" w:sz="0" w:space="0" w:color="auto"/>
        <w:bottom w:val="none" w:sz="0" w:space="0" w:color="auto"/>
        <w:right w:val="none" w:sz="0" w:space="0" w:color="auto"/>
      </w:divBdr>
    </w:div>
    <w:div w:id="1683236566">
      <w:bodyDiv w:val="1"/>
      <w:marLeft w:val="0"/>
      <w:marRight w:val="0"/>
      <w:marTop w:val="0"/>
      <w:marBottom w:val="0"/>
      <w:divBdr>
        <w:top w:val="none" w:sz="0" w:space="0" w:color="auto"/>
        <w:left w:val="none" w:sz="0" w:space="0" w:color="auto"/>
        <w:bottom w:val="none" w:sz="0" w:space="0" w:color="auto"/>
        <w:right w:val="none" w:sz="0" w:space="0" w:color="auto"/>
      </w:divBdr>
    </w:div>
    <w:div w:id="1685134779">
      <w:bodyDiv w:val="1"/>
      <w:marLeft w:val="0"/>
      <w:marRight w:val="0"/>
      <w:marTop w:val="0"/>
      <w:marBottom w:val="0"/>
      <w:divBdr>
        <w:top w:val="none" w:sz="0" w:space="0" w:color="auto"/>
        <w:left w:val="none" w:sz="0" w:space="0" w:color="auto"/>
        <w:bottom w:val="none" w:sz="0" w:space="0" w:color="auto"/>
        <w:right w:val="none" w:sz="0" w:space="0" w:color="auto"/>
      </w:divBdr>
    </w:div>
    <w:div w:id="1687173940">
      <w:bodyDiv w:val="1"/>
      <w:marLeft w:val="0"/>
      <w:marRight w:val="0"/>
      <w:marTop w:val="0"/>
      <w:marBottom w:val="0"/>
      <w:divBdr>
        <w:top w:val="none" w:sz="0" w:space="0" w:color="auto"/>
        <w:left w:val="none" w:sz="0" w:space="0" w:color="auto"/>
        <w:bottom w:val="none" w:sz="0" w:space="0" w:color="auto"/>
        <w:right w:val="none" w:sz="0" w:space="0" w:color="auto"/>
      </w:divBdr>
    </w:div>
    <w:div w:id="1690063694">
      <w:bodyDiv w:val="1"/>
      <w:marLeft w:val="0"/>
      <w:marRight w:val="0"/>
      <w:marTop w:val="0"/>
      <w:marBottom w:val="0"/>
      <w:divBdr>
        <w:top w:val="none" w:sz="0" w:space="0" w:color="auto"/>
        <w:left w:val="none" w:sz="0" w:space="0" w:color="auto"/>
        <w:bottom w:val="none" w:sz="0" w:space="0" w:color="auto"/>
        <w:right w:val="none" w:sz="0" w:space="0" w:color="auto"/>
      </w:divBdr>
    </w:div>
    <w:div w:id="1690374948">
      <w:bodyDiv w:val="1"/>
      <w:marLeft w:val="0"/>
      <w:marRight w:val="0"/>
      <w:marTop w:val="0"/>
      <w:marBottom w:val="0"/>
      <w:divBdr>
        <w:top w:val="none" w:sz="0" w:space="0" w:color="auto"/>
        <w:left w:val="none" w:sz="0" w:space="0" w:color="auto"/>
        <w:bottom w:val="none" w:sz="0" w:space="0" w:color="auto"/>
        <w:right w:val="none" w:sz="0" w:space="0" w:color="auto"/>
      </w:divBdr>
    </w:div>
    <w:div w:id="1690906418">
      <w:bodyDiv w:val="1"/>
      <w:marLeft w:val="0"/>
      <w:marRight w:val="0"/>
      <w:marTop w:val="0"/>
      <w:marBottom w:val="0"/>
      <w:divBdr>
        <w:top w:val="none" w:sz="0" w:space="0" w:color="auto"/>
        <w:left w:val="none" w:sz="0" w:space="0" w:color="auto"/>
        <w:bottom w:val="none" w:sz="0" w:space="0" w:color="auto"/>
        <w:right w:val="none" w:sz="0" w:space="0" w:color="auto"/>
      </w:divBdr>
    </w:div>
    <w:div w:id="1691296639">
      <w:bodyDiv w:val="1"/>
      <w:marLeft w:val="0"/>
      <w:marRight w:val="0"/>
      <w:marTop w:val="0"/>
      <w:marBottom w:val="0"/>
      <w:divBdr>
        <w:top w:val="none" w:sz="0" w:space="0" w:color="auto"/>
        <w:left w:val="none" w:sz="0" w:space="0" w:color="auto"/>
        <w:bottom w:val="none" w:sz="0" w:space="0" w:color="auto"/>
        <w:right w:val="none" w:sz="0" w:space="0" w:color="auto"/>
      </w:divBdr>
    </w:div>
    <w:div w:id="1691682984">
      <w:bodyDiv w:val="1"/>
      <w:marLeft w:val="0"/>
      <w:marRight w:val="0"/>
      <w:marTop w:val="0"/>
      <w:marBottom w:val="0"/>
      <w:divBdr>
        <w:top w:val="none" w:sz="0" w:space="0" w:color="auto"/>
        <w:left w:val="none" w:sz="0" w:space="0" w:color="auto"/>
        <w:bottom w:val="none" w:sz="0" w:space="0" w:color="auto"/>
        <w:right w:val="none" w:sz="0" w:space="0" w:color="auto"/>
      </w:divBdr>
    </w:div>
    <w:div w:id="1694110324">
      <w:bodyDiv w:val="1"/>
      <w:marLeft w:val="0"/>
      <w:marRight w:val="0"/>
      <w:marTop w:val="0"/>
      <w:marBottom w:val="0"/>
      <w:divBdr>
        <w:top w:val="none" w:sz="0" w:space="0" w:color="auto"/>
        <w:left w:val="none" w:sz="0" w:space="0" w:color="auto"/>
        <w:bottom w:val="none" w:sz="0" w:space="0" w:color="auto"/>
        <w:right w:val="none" w:sz="0" w:space="0" w:color="auto"/>
      </w:divBdr>
    </w:div>
    <w:div w:id="1697268417">
      <w:bodyDiv w:val="1"/>
      <w:marLeft w:val="0"/>
      <w:marRight w:val="0"/>
      <w:marTop w:val="0"/>
      <w:marBottom w:val="0"/>
      <w:divBdr>
        <w:top w:val="none" w:sz="0" w:space="0" w:color="auto"/>
        <w:left w:val="none" w:sz="0" w:space="0" w:color="auto"/>
        <w:bottom w:val="none" w:sz="0" w:space="0" w:color="auto"/>
        <w:right w:val="none" w:sz="0" w:space="0" w:color="auto"/>
      </w:divBdr>
    </w:div>
    <w:div w:id="1700088524">
      <w:bodyDiv w:val="1"/>
      <w:marLeft w:val="0"/>
      <w:marRight w:val="0"/>
      <w:marTop w:val="0"/>
      <w:marBottom w:val="0"/>
      <w:divBdr>
        <w:top w:val="none" w:sz="0" w:space="0" w:color="auto"/>
        <w:left w:val="none" w:sz="0" w:space="0" w:color="auto"/>
        <w:bottom w:val="none" w:sz="0" w:space="0" w:color="auto"/>
        <w:right w:val="none" w:sz="0" w:space="0" w:color="auto"/>
      </w:divBdr>
    </w:div>
    <w:div w:id="1701929153">
      <w:bodyDiv w:val="1"/>
      <w:marLeft w:val="0"/>
      <w:marRight w:val="0"/>
      <w:marTop w:val="0"/>
      <w:marBottom w:val="0"/>
      <w:divBdr>
        <w:top w:val="none" w:sz="0" w:space="0" w:color="auto"/>
        <w:left w:val="none" w:sz="0" w:space="0" w:color="auto"/>
        <w:bottom w:val="none" w:sz="0" w:space="0" w:color="auto"/>
        <w:right w:val="none" w:sz="0" w:space="0" w:color="auto"/>
      </w:divBdr>
    </w:div>
    <w:div w:id="1702895454">
      <w:bodyDiv w:val="1"/>
      <w:marLeft w:val="0"/>
      <w:marRight w:val="0"/>
      <w:marTop w:val="0"/>
      <w:marBottom w:val="0"/>
      <w:divBdr>
        <w:top w:val="none" w:sz="0" w:space="0" w:color="auto"/>
        <w:left w:val="none" w:sz="0" w:space="0" w:color="auto"/>
        <w:bottom w:val="none" w:sz="0" w:space="0" w:color="auto"/>
        <w:right w:val="none" w:sz="0" w:space="0" w:color="auto"/>
      </w:divBdr>
    </w:div>
    <w:div w:id="1704750380">
      <w:bodyDiv w:val="1"/>
      <w:marLeft w:val="0"/>
      <w:marRight w:val="0"/>
      <w:marTop w:val="0"/>
      <w:marBottom w:val="0"/>
      <w:divBdr>
        <w:top w:val="none" w:sz="0" w:space="0" w:color="auto"/>
        <w:left w:val="none" w:sz="0" w:space="0" w:color="auto"/>
        <w:bottom w:val="none" w:sz="0" w:space="0" w:color="auto"/>
        <w:right w:val="none" w:sz="0" w:space="0" w:color="auto"/>
      </w:divBdr>
    </w:div>
    <w:div w:id="1705398658">
      <w:bodyDiv w:val="1"/>
      <w:marLeft w:val="0"/>
      <w:marRight w:val="0"/>
      <w:marTop w:val="0"/>
      <w:marBottom w:val="0"/>
      <w:divBdr>
        <w:top w:val="none" w:sz="0" w:space="0" w:color="auto"/>
        <w:left w:val="none" w:sz="0" w:space="0" w:color="auto"/>
        <w:bottom w:val="none" w:sz="0" w:space="0" w:color="auto"/>
        <w:right w:val="none" w:sz="0" w:space="0" w:color="auto"/>
      </w:divBdr>
    </w:div>
    <w:div w:id="1708799973">
      <w:bodyDiv w:val="1"/>
      <w:marLeft w:val="0"/>
      <w:marRight w:val="0"/>
      <w:marTop w:val="0"/>
      <w:marBottom w:val="0"/>
      <w:divBdr>
        <w:top w:val="none" w:sz="0" w:space="0" w:color="auto"/>
        <w:left w:val="none" w:sz="0" w:space="0" w:color="auto"/>
        <w:bottom w:val="none" w:sz="0" w:space="0" w:color="auto"/>
        <w:right w:val="none" w:sz="0" w:space="0" w:color="auto"/>
      </w:divBdr>
    </w:div>
    <w:div w:id="1715427437">
      <w:bodyDiv w:val="1"/>
      <w:marLeft w:val="0"/>
      <w:marRight w:val="0"/>
      <w:marTop w:val="0"/>
      <w:marBottom w:val="0"/>
      <w:divBdr>
        <w:top w:val="none" w:sz="0" w:space="0" w:color="auto"/>
        <w:left w:val="none" w:sz="0" w:space="0" w:color="auto"/>
        <w:bottom w:val="none" w:sz="0" w:space="0" w:color="auto"/>
        <w:right w:val="none" w:sz="0" w:space="0" w:color="auto"/>
      </w:divBdr>
    </w:div>
    <w:div w:id="1719696915">
      <w:bodyDiv w:val="1"/>
      <w:marLeft w:val="0"/>
      <w:marRight w:val="0"/>
      <w:marTop w:val="0"/>
      <w:marBottom w:val="0"/>
      <w:divBdr>
        <w:top w:val="none" w:sz="0" w:space="0" w:color="auto"/>
        <w:left w:val="none" w:sz="0" w:space="0" w:color="auto"/>
        <w:bottom w:val="none" w:sz="0" w:space="0" w:color="auto"/>
        <w:right w:val="none" w:sz="0" w:space="0" w:color="auto"/>
      </w:divBdr>
    </w:div>
    <w:div w:id="1721973806">
      <w:bodyDiv w:val="1"/>
      <w:marLeft w:val="0"/>
      <w:marRight w:val="0"/>
      <w:marTop w:val="0"/>
      <w:marBottom w:val="0"/>
      <w:divBdr>
        <w:top w:val="none" w:sz="0" w:space="0" w:color="auto"/>
        <w:left w:val="none" w:sz="0" w:space="0" w:color="auto"/>
        <w:bottom w:val="none" w:sz="0" w:space="0" w:color="auto"/>
        <w:right w:val="none" w:sz="0" w:space="0" w:color="auto"/>
      </w:divBdr>
    </w:div>
    <w:div w:id="1725518190">
      <w:bodyDiv w:val="1"/>
      <w:marLeft w:val="0"/>
      <w:marRight w:val="0"/>
      <w:marTop w:val="0"/>
      <w:marBottom w:val="0"/>
      <w:divBdr>
        <w:top w:val="none" w:sz="0" w:space="0" w:color="auto"/>
        <w:left w:val="none" w:sz="0" w:space="0" w:color="auto"/>
        <w:bottom w:val="none" w:sz="0" w:space="0" w:color="auto"/>
        <w:right w:val="none" w:sz="0" w:space="0" w:color="auto"/>
      </w:divBdr>
    </w:div>
    <w:div w:id="1728723786">
      <w:bodyDiv w:val="1"/>
      <w:marLeft w:val="0"/>
      <w:marRight w:val="0"/>
      <w:marTop w:val="0"/>
      <w:marBottom w:val="0"/>
      <w:divBdr>
        <w:top w:val="none" w:sz="0" w:space="0" w:color="auto"/>
        <w:left w:val="none" w:sz="0" w:space="0" w:color="auto"/>
        <w:bottom w:val="none" w:sz="0" w:space="0" w:color="auto"/>
        <w:right w:val="none" w:sz="0" w:space="0" w:color="auto"/>
      </w:divBdr>
    </w:div>
    <w:div w:id="1731297215">
      <w:bodyDiv w:val="1"/>
      <w:marLeft w:val="0"/>
      <w:marRight w:val="0"/>
      <w:marTop w:val="0"/>
      <w:marBottom w:val="0"/>
      <w:divBdr>
        <w:top w:val="none" w:sz="0" w:space="0" w:color="auto"/>
        <w:left w:val="none" w:sz="0" w:space="0" w:color="auto"/>
        <w:bottom w:val="none" w:sz="0" w:space="0" w:color="auto"/>
        <w:right w:val="none" w:sz="0" w:space="0" w:color="auto"/>
      </w:divBdr>
    </w:div>
    <w:div w:id="1732920196">
      <w:bodyDiv w:val="1"/>
      <w:marLeft w:val="0"/>
      <w:marRight w:val="0"/>
      <w:marTop w:val="0"/>
      <w:marBottom w:val="0"/>
      <w:divBdr>
        <w:top w:val="none" w:sz="0" w:space="0" w:color="auto"/>
        <w:left w:val="none" w:sz="0" w:space="0" w:color="auto"/>
        <w:bottom w:val="none" w:sz="0" w:space="0" w:color="auto"/>
        <w:right w:val="none" w:sz="0" w:space="0" w:color="auto"/>
      </w:divBdr>
    </w:div>
    <w:div w:id="1734965383">
      <w:bodyDiv w:val="1"/>
      <w:marLeft w:val="0"/>
      <w:marRight w:val="0"/>
      <w:marTop w:val="0"/>
      <w:marBottom w:val="0"/>
      <w:divBdr>
        <w:top w:val="none" w:sz="0" w:space="0" w:color="auto"/>
        <w:left w:val="none" w:sz="0" w:space="0" w:color="auto"/>
        <w:bottom w:val="none" w:sz="0" w:space="0" w:color="auto"/>
        <w:right w:val="none" w:sz="0" w:space="0" w:color="auto"/>
      </w:divBdr>
    </w:div>
    <w:div w:id="1735228766">
      <w:bodyDiv w:val="1"/>
      <w:marLeft w:val="0"/>
      <w:marRight w:val="0"/>
      <w:marTop w:val="0"/>
      <w:marBottom w:val="0"/>
      <w:divBdr>
        <w:top w:val="none" w:sz="0" w:space="0" w:color="auto"/>
        <w:left w:val="none" w:sz="0" w:space="0" w:color="auto"/>
        <w:bottom w:val="none" w:sz="0" w:space="0" w:color="auto"/>
        <w:right w:val="none" w:sz="0" w:space="0" w:color="auto"/>
      </w:divBdr>
    </w:div>
    <w:div w:id="1738093139">
      <w:bodyDiv w:val="1"/>
      <w:marLeft w:val="0"/>
      <w:marRight w:val="0"/>
      <w:marTop w:val="0"/>
      <w:marBottom w:val="0"/>
      <w:divBdr>
        <w:top w:val="none" w:sz="0" w:space="0" w:color="auto"/>
        <w:left w:val="none" w:sz="0" w:space="0" w:color="auto"/>
        <w:bottom w:val="none" w:sz="0" w:space="0" w:color="auto"/>
        <w:right w:val="none" w:sz="0" w:space="0" w:color="auto"/>
      </w:divBdr>
    </w:div>
    <w:div w:id="1740130825">
      <w:bodyDiv w:val="1"/>
      <w:marLeft w:val="0"/>
      <w:marRight w:val="0"/>
      <w:marTop w:val="0"/>
      <w:marBottom w:val="0"/>
      <w:divBdr>
        <w:top w:val="none" w:sz="0" w:space="0" w:color="auto"/>
        <w:left w:val="none" w:sz="0" w:space="0" w:color="auto"/>
        <w:bottom w:val="none" w:sz="0" w:space="0" w:color="auto"/>
        <w:right w:val="none" w:sz="0" w:space="0" w:color="auto"/>
      </w:divBdr>
    </w:div>
    <w:div w:id="1742020867">
      <w:bodyDiv w:val="1"/>
      <w:marLeft w:val="0"/>
      <w:marRight w:val="0"/>
      <w:marTop w:val="0"/>
      <w:marBottom w:val="0"/>
      <w:divBdr>
        <w:top w:val="none" w:sz="0" w:space="0" w:color="auto"/>
        <w:left w:val="none" w:sz="0" w:space="0" w:color="auto"/>
        <w:bottom w:val="none" w:sz="0" w:space="0" w:color="auto"/>
        <w:right w:val="none" w:sz="0" w:space="0" w:color="auto"/>
      </w:divBdr>
    </w:div>
    <w:div w:id="1742563568">
      <w:bodyDiv w:val="1"/>
      <w:marLeft w:val="0"/>
      <w:marRight w:val="0"/>
      <w:marTop w:val="0"/>
      <w:marBottom w:val="0"/>
      <w:divBdr>
        <w:top w:val="none" w:sz="0" w:space="0" w:color="auto"/>
        <w:left w:val="none" w:sz="0" w:space="0" w:color="auto"/>
        <w:bottom w:val="none" w:sz="0" w:space="0" w:color="auto"/>
        <w:right w:val="none" w:sz="0" w:space="0" w:color="auto"/>
      </w:divBdr>
    </w:div>
    <w:div w:id="1747914864">
      <w:bodyDiv w:val="1"/>
      <w:marLeft w:val="0"/>
      <w:marRight w:val="0"/>
      <w:marTop w:val="0"/>
      <w:marBottom w:val="0"/>
      <w:divBdr>
        <w:top w:val="none" w:sz="0" w:space="0" w:color="auto"/>
        <w:left w:val="none" w:sz="0" w:space="0" w:color="auto"/>
        <w:bottom w:val="none" w:sz="0" w:space="0" w:color="auto"/>
        <w:right w:val="none" w:sz="0" w:space="0" w:color="auto"/>
      </w:divBdr>
    </w:div>
    <w:div w:id="1750156683">
      <w:bodyDiv w:val="1"/>
      <w:marLeft w:val="0"/>
      <w:marRight w:val="0"/>
      <w:marTop w:val="0"/>
      <w:marBottom w:val="0"/>
      <w:divBdr>
        <w:top w:val="none" w:sz="0" w:space="0" w:color="auto"/>
        <w:left w:val="none" w:sz="0" w:space="0" w:color="auto"/>
        <w:bottom w:val="none" w:sz="0" w:space="0" w:color="auto"/>
        <w:right w:val="none" w:sz="0" w:space="0" w:color="auto"/>
      </w:divBdr>
    </w:div>
    <w:div w:id="1751197560">
      <w:bodyDiv w:val="1"/>
      <w:marLeft w:val="0"/>
      <w:marRight w:val="0"/>
      <w:marTop w:val="0"/>
      <w:marBottom w:val="0"/>
      <w:divBdr>
        <w:top w:val="none" w:sz="0" w:space="0" w:color="auto"/>
        <w:left w:val="none" w:sz="0" w:space="0" w:color="auto"/>
        <w:bottom w:val="none" w:sz="0" w:space="0" w:color="auto"/>
        <w:right w:val="none" w:sz="0" w:space="0" w:color="auto"/>
      </w:divBdr>
    </w:div>
    <w:div w:id="1754889599">
      <w:bodyDiv w:val="1"/>
      <w:marLeft w:val="0"/>
      <w:marRight w:val="0"/>
      <w:marTop w:val="0"/>
      <w:marBottom w:val="0"/>
      <w:divBdr>
        <w:top w:val="none" w:sz="0" w:space="0" w:color="auto"/>
        <w:left w:val="none" w:sz="0" w:space="0" w:color="auto"/>
        <w:bottom w:val="none" w:sz="0" w:space="0" w:color="auto"/>
        <w:right w:val="none" w:sz="0" w:space="0" w:color="auto"/>
      </w:divBdr>
    </w:div>
    <w:div w:id="1758015836">
      <w:bodyDiv w:val="1"/>
      <w:marLeft w:val="0"/>
      <w:marRight w:val="0"/>
      <w:marTop w:val="0"/>
      <w:marBottom w:val="0"/>
      <w:divBdr>
        <w:top w:val="none" w:sz="0" w:space="0" w:color="auto"/>
        <w:left w:val="none" w:sz="0" w:space="0" w:color="auto"/>
        <w:bottom w:val="none" w:sz="0" w:space="0" w:color="auto"/>
        <w:right w:val="none" w:sz="0" w:space="0" w:color="auto"/>
      </w:divBdr>
    </w:div>
    <w:div w:id="1758479967">
      <w:bodyDiv w:val="1"/>
      <w:marLeft w:val="0"/>
      <w:marRight w:val="0"/>
      <w:marTop w:val="0"/>
      <w:marBottom w:val="0"/>
      <w:divBdr>
        <w:top w:val="none" w:sz="0" w:space="0" w:color="auto"/>
        <w:left w:val="none" w:sz="0" w:space="0" w:color="auto"/>
        <w:bottom w:val="none" w:sz="0" w:space="0" w:color="auto"/>
        <w:right w:val="none" w:sz="0" w:space="0" w:color="auto"/>
      </w:divBdr>
    </w:div>
    <w:div w:id="1759596973">
      <w:bodyDiv w:val="1"/>
      <w:marLeft w:val="0"/>
      <w:marRight w:val="0"/>
      <w:marTop w:val="0"/>
      <w:marBottom w:val="0"/>
      <w:divBdr>
        <w:top w:val="none" w:sz="0" w:space="0" w:color="auto"/>
        <w:left w:val="none" w:sz="0" w:space="0" w:color="auto"/>
        <w:bottom w:val="none" w:sz="0" w:space="0" w:color="auto"/>
        <w:right w:val="none" w:sz="0" w:space="0" w:color="auto"/>
      </w:divBdr>
    </w:div>
    <w:div w:id="1759865388">
      <w:bodyDiv w:val="1"/>
      <w:marLeft w:val="0"/>
      <w:marRight w:val="0"/>
      <w:marTop w:val="0"/>
      <w:marBottom w:val="0"/>
      <w:divBdr>
        <w:top w:val="none" w:sz="0" w:space="0" w:color="auto"/>
        <w:left w:val="none" w:sz="0" w:space="0" w:color="auto"/>
        <w:bottom w:val="none" w:sz="0" w:space="0" w:color="auto"/>
        <w:right w:val="none" w:sz="0" w:space="0" w:color="auto"/>
      </w:divBdr>
    </w:div>
    <w:div w:id="1763405439">
      <w:bodyDiv w:val="1"/>
      <w:marLeft w:val="0"/>
      <w:marRight w:val="0"/>
      <w:marTop w:val="0"/>
      <w:marBottom w:val="0"/>
      <w:divBdr>
        <w:top w:val="none" w:sz="0" w:space="0" w:color="auto"/>
        <w:left w:val="none" w:sz="0" w:space="0" w:color="auto"/>
        <w:bottom w:val="none" w:sz="0" w:space="0" w:color="auto"/>
        <w:right w:val="none" w:sz="0" w:space="0" w:color="auto"/>
      </w:divBdr>
    </w:div>
    <w:div w:id="1766026042">
      <w:bodyDiv w:val="1"/>
      <w:marLeft w:val="0"/>
      <w:marRight w:val="0"/>
      <w:marTop w:val="0"/>
      <w:marBottom w:val="0"/>
      <w:divBdr>
        <w:top w:val="none" w:sz="0" w:space="0" w:color="auto"/>
        <w:left w:val="none" w:sz="0" w:space="0" w:color="auto"/>
        <w:bottom w:val="none" w:sz="0" w:space="0" w:color="auto"/>
        <w:right w:val="none" w:sz="0" w:space="0" w:color="auto"/>
      </w:divBdr>
    </w:div>
    <w:div w:id="1766029667">
      <w:bodyDiv w:val="1"/>
      <w:marLeft w:val="0"/>
      <w:marRight w:val="0"/>
      <w:marTop w:val="0"/>
      <w:marBottom w:val="0"/>
      <w:divBdr>
        <w:top w:val="none" w:sz="0" w:space="0" w:color="auto"/>
        <w:left w:val="none" w:sz="0" w:space="0" w:color="auto"/>
        <w:bottom w:val="none" w:sz="0" w:space="0" w:color="auto"/>
        <w:right w:val="none" w:sz="0" w:space="0" w:color="auto"/>
      </w:divBdr>
    </w:div>
    <w:div w:id="1770081970">
      <w:bodyDiv w:val="1"/>
      <w:marLeft w:val="0"/>
      <w:marRight w:val="0"/>
      <w:marTop w:val="0"/>
      <w:marBottom w:val="0"/>
      <w:divBdr>
        <w:top w:val="none" w:sz="0" w:space="0" w:color="auto"/>
        <w:left w:val="none" w:sz="0" w:space="0" w:color="auto"/>
        <w:bottom w:val="none" w:sz="0" w:space="0" w:color="auto"/>
        <w:right w:val="none" w:sz="0" w:space="0" w:color="auto"/>
      </w:divBdr>
    </w:div>
    <w:div w:id="1774129617">
      <w:bodyDiv w:val="1"/>
      <w:marLeft w:val="0"/>
      <w:marRight w:val="0"/>
      <w:marTop w:val="0"/>
      <w:marBottom w:val="0"/>
      <w:divBdr>
        <w:top w:val="none" w:sz="0" w:space="0" w:color="auto"/>
        <w:left w:val="none" w:sz="0" w:space="0" w:color="auto"/>
        <w:bottom w:val="none" w:sz="0" w:space="0" w:color="auto"/>
        <w:right w:val="none" w:sz="0" w:space="0" w:color="auto"/>
      </w:divBdr>
    </w:div>
    <w:div w:id="1777598717">
      <w:bodyDiv w:val="1"/>
      <w:marLeft w:val="0"/>
      <w:marRight w:val="0"/>
      <w:marTop w:val="0"/>
      <w:marBottom w:val="0"/>
      <w:divBdr>
        <w:top w:val="none" w:sz="0" w:space="0" w:color="auto"/>
        <w:left w:val="none" w:sz="0" w:space="0" w:color="auto"/>
        <w:bottom w:val="none" w:sz="0" w:space="0" w:color="auto"/>
        <w:right w:val="none" w:sz="0" w:space="0" w:color="auto"/>
      </w:divBdr>
    </w:div>
    <w:div w:id="1779257490">
      <w:bodyDiv w:val="1"/>
      <w:marLeft w:val="0"/>
      <w:marRight w:val="0"/>
      <w:marTop w:val="0"/>
      <w:marBottom w:val="0"/>
      <w:divBdr>
        <w:top w:val="none" w:sz="0" w:space="0" w:color="auto"/>
        <w:left w:val="none" w:sz="0" w:space="0" w:color="auto"/>
        <w:bottom w:val="none" w:sz="0" w:space="0" w:color="auto"/>
        <w:right w:val="none" w:sz="0" w:space="0" w:color="auto"/>
      </w:divBdr>
    </w:div>
    <w:div w:id="1783188000">
      <w:bodyDiv w:val="1"/>
      <w:marLeft w:val="0"/>
      <w:marRight w:val="0"/>
      <w:marTop w:val="0"/>
      <w:marBottom w:val="0"/>
      <w:divBdr>
        <w:top w:val="none" w:sz="0" w:space="0" w:color="auto"/>
        <w:left w:val="none" w:sz="0" w:space="0" w:color="auto"/>
        <w:bottom w:val="none" w:sz="0" w:space="0" w:color="auto"/>
        <w:right w:val="none" w:sz="0" w:space="0" w:color="auto"/>
      </w:divBdr>
    </w:div>
    <w:div w:id="1785297423">
      <w:bodyDiv w:val="1"/>
      <w:marLeft w:val="0"/>
      <w:marRight w:val="0"/>
      <w:marTop w:val="0"/>
      <w:marBottom w:val="0"/>
      <w:divBdr>
        <w:top w:val="none" w:sz="0" w:space="0" w:color="auto"/>
        <w:left w:val="none" w:sz="0" w:space="0" w:color="auto"/>
        <w:bottom w:val="none" w:sz="0" w:space="0" w:color="auto"/>
        <w:right w:val="none" w:sz="0" w:space="0" w:color="auto"/>
      </w:divBdr>
    </w:div>
    <w:div w:id="1786196318">
      <w:bodyDiv w:val="1"/>
      <w:marLeft w:val="0"/>
      <w:marRight w:val="0"/>
      <w:marTop w:val="0"/>
      <w:marBottom w:val="0"/>
      <w:divBdr>
        <w:top w:val="none" w:sz="0" w:space="0" w:color="auto"/>
        <w:left w:val="none" w:sz="0" w:space="0" w:color="auto"/>
        <w:bottom w:val="none" w:sz="0" w:space="0" w:color="auto"/>
        <w:right w:val="none" w:sz="0" w:space="0" w:color="auto"/>
      </w:divBdr>
    </w:div>
    <w:div w:id="1789931273">
      <w:bodyDiv w:val="1"/>
      <w:marLeft w:val="0"/>
      <w:marRight w:val="0"/>
      <w:marTop w:val="0"/>
      <w:marBottom w:val="0"/>
      <w:divBdr>
        <w:top w:val="none" w:sz="0" w:space="0" w:color="auto"/>
        <w:left w:val="none" w:sz="0" w:space="0" w:color="auto"/>
        <w:bottom w:val="none" w:sz="0" w:space="0" w:color="auto"/>
        <w:right w:val="none" w:sz="0" w:space="0" w:color="auto"/>
      </w:divBdr>
    </w:div>
    <w:div w:id="1790582041">
      <w:bodyDiv w:val="1"/>
      <w:marLeft w:val="0"/>
      <w:marRight w:val="0"/>
      <w:marTop w:val="0"/>
      <w:marBottom w:val="0"/>
      <w:divBdr>
        <w:top w:val="none" w:sz="0" w:space="0" w:color="auto"/>
        <w:left w:val="none" w:sz="0" w:space="0" w:color="auto"/>
        <w:bottom w:val="none" w:sz="0" w:space="0" w:color="auto"/>
        <w:right w:val="none" w:sz="0" w:space="0" w:color="auto"/>
      </w:divBdr>
    </w:div>
    <w:div w:id="1795781597">
      <w:bodyDiv w:val="1"/>
      <w:marLeft w:val="0"/>
      <w:marRight w:val="0"/>
      <w:marTop w:val="0"/>
      <w:marBottom w:val="0"/>
      <w:divBdr>
        <w:top w:val="none" w:sz="0" w:space="0" w:color="auto"/>
        <w:left w:val="none" w:sz="0" w:space="0" w:color="auto"/>
        <w:bottom w:val="none" w:sz="0" w:space="0" w:color="auto"/>
        <w:right w:val="none" w:sz="0" w:space="0" w:color="auto"/>
      </w:divBdr>
    </w:div>
    <w:div w:id="1798332901">
      <w:bodyDiv w:val="1"/>
      <w:marLeft w:val="0"/>
      <w:marRight w:val="0"/>
      <w:marTop w:val="0"/>
      <w:marBottom w:val="0"/>
      <w:divBdr>
        <w:top w:val="none" w:sz="0" w:space="0" w:color="auto"/>
        <w:left w:val="none" w:sz="0" w:space="0" w:color="auto"/>
        <w:bottom w:val="none" w:sz="0" w:space="0" w:color="auto"/>
        <w:right w:val="none" w:sz="0" w:space="0" w:color="auto"/>
      </w:divBdr>
    </w:div>
    <w:div w:id="1798986299">
      <w:bodyDiv w:val="1"/>
      <w:marLeft w:val="0"/>
      <w:marRight w:val="0"/>
      <w:marTop w:val="0"/>
      <w:marBottom w:val="0"/>
      <w:divBdr>
        <w:top w:val="none" w:sz="0" w:space="0" w:color="auto"/>
        <w:left w:val="none" w:sz="0" w:space="0" w:color="auto"/>
        <w:bottom w:val="none" w:sz="0" w:space="0" w:color="auto"/>
        <w:right w:val="none" w:sz="0" w:space="0" w:color="auto"/>
      </w:divBdr>
    </w:div>
    <w:div w:id="1799252697">
      <w:bodyDiv w:val="1"/>
      <w:marLeft w:val="0"/>
      <w:marRight w:val="0"/>
      <w:marTop w:val="0"/>
      <w:marBottom w:val="0"/>
      <w:divBdr>
        <w:top w:val="none" w:sz="0" w:space="0" w:color="auto"/>
        <w:left w:val="none" w:sz="0" w:space="0" w:color="auto"/>
        <w:bottom w:val="none" w:sz="0" w:space="0" w:color="auto"/>
        <w:right w:val="none" w:sz="0" w:space="0" w:color="auto"/>
      </w:divBdr>
    </w:div>
    <w:div w:id="1799688410">
      <w:bodyDiv w:val="1"/>
      <w:marLeft w:val="0"/>
      <w:marRight w:val="0"/>
      <w:marTop w:val="0"/>
      <w:marBottom w:val="0"/>
      <w:divBdr>
        <w:top w:val="none" w:sz="0" w:space="0" w:color="auto"/>
        <w:left w:val="none" w:sz="0" w:space="0" w:color="auto"/>
        <w:bottom w:val="none" w:sz="0" w:space="0" w:color="auto"/>
        <w:right w:val="none" w:sz="0" w:space="0" w:color="auto"/>
      </w:divBdr>
    </w:div>
    <w:div w:id="1802109263">
      <w:bodyDiv w:val="1"/>
      <w:marLeft w:val="0"/>
      <w:marRight w:val="0"/>
      <w:marTop w:val="0"/>
      <w:marBottom w:val="0"/>
      <w:divBdr>
        <w:top w:val="none" w:sz="0" w:space="0" w:color="auto"/>
        <w:left w:val="none" w:sz="0" w:space="0" w:color="auto"/>
        <w:bottom w:val="none" w:sz="0" w:space="0" w:color="auto"/>
        <w:right w:val="none" w:sz="0" w:space="0" w:color="auto"/>
      </w:divBdr>
    </w:div>
    <w:div w:id="1804807634">
      <w:bodyDiv w:val="1"/>
      <w:marLeft w:val="0"/>
      <w:marRight w:val="0"/>
      <w:marTop w:val="0"/>
      <w:marBottom w:val="0"/>
      <w:divBdr>
        <w:top w:val="none" w:sz="0" w:space="0" w:color="auto"/>
        <w:left w:val="none" w:sz="0" w:space="0" w:color="auto"/>
        <w:bottom w:val="none" w:sz="0" w:space="0" w:color="auto"/>
        <w:right w:val="none" w:sz="0" w:space="0" w:color="auto"/>
      </w:divBdr>
    </w:div>
    <w:div w:id="1805929139">
      <w:bodyDiv w:val="1"/>
      <w:marLeft w:val="0"/>
      <w:marRight w:val="0"/>
      <w:marTop w:val="0"/>
      <w:marBottom w:val="0"/>
      <w:divBdr>
        <w:top w:val="none" w:sz="0" w:space="0" w:color="auto"/>
        <w:left w:val="none" w:sz="0" w:space="0" w:color="auto"/>
        <w:bottom w:val="none" w:sz="0" w:space="0" w:color="auto"/>
        <w:right w:val="none" w:sz="0" w:space="0" w:color="auto"/>
      </w:divBdr>
    </w:div>
    <w:div w:id="1808862544">
      <w:bodyDiv w:val="1"/>
      <w:marLeft w:val="0"/>
      <w:marRight w:val="0"/>
      <w:marTop w:val="0"/>
      <w:marBottom w:val="0"/>
      <w:divBdr>
        <w:top w:val="none" w:sz="0" w:space="0" w:color="auto"/>
        <w:left w:val="none" w:sz="0" w:space="0" w:color="auto"/>
        <w:bottom w:val="none" w:sz="0" w:space="0" w:color="auto"/>
        <w:right w:val="none" w:sz="0" w:space="0" w:color="auto"/>
      </w:divBdr>
    </w:div>
    <w:div w:id="1810705384">
      <w:bodyDiv w:val="1"/>
      <w:marLeft w:val="0"/>
      <w:marRight w:val="0"/>
      <w:marTop w:val="0"/>
      <w:marBottom w:val="0"/>
      <w:divBdr>
        <w:top w:val="none" w:sz="0" w:space="0" w:color="auto"/>
        <w:left w:val="none" w:sz="0" w:space="0" w:color="auto"/>
        <w:bottom w:val="none" w:sz="0" w:space="0" w:color="auto"/>
        <w:right w:val="none" w:sz="0" w:space="0" w:color="auto"/>
      </w:divBdr>
    </w:div>
    <w:div w:id="1818645981">
      <w:bodyDiv w:val="1"/>
      <w:marLeft w:val="0"/>
      <w:marRight w:val="0"/>
      <w:marTop w:val="0"/>
      <w:marBottom w:val="0"/>
      <w:divBdr>
        <w:top w:val="none" w:sz="0" w:space="0" w:color="auto"/>
        <w:left w:val="none" w:sz="0" w:space="0" w:color="auto"/>
        <w:bottom w:val="none" w:sz="0" w:space="0" w:color="auto"/>
        <w:right w:val="none" w:sz="0" w:space="0" w:color="auto"/>
      </w:divBdr>
    </w:div>
    <w:div w:id="1819835284">
      <w:bodyDiv w:val="1"/>
      <w:marLeft w:val="0"/>
      <w:marRight w:val="0"/>
      <w:marTop w:val="0"/>
      <w:marBottom w:val="0"/>
      <w:divBdr>
        <w:top w:val="none" w:sz="0" w:space="0" w:color="auto"/>
        <w:left w:val="none" w:sz="0" w:space="0" w:color="auto"/>
        <w:bottom w:val="none" w:sz="0" w:space="0" w:color="auto"/>
        <w:right w:val="none" w:sz="0" w:space="0" w:color="auto"/>
      </w:divBdr>
    </w:div>
    <w:div w:id="1820459815">
      <w:bodyDiv w:val="1"/>
      <w:marLeft w:val="0"/>
      <w:marRight w:val="0"/>
      <w:marTop w:val="0"/>
      <w:marBottom w:val="0"/>
      <w:divBdr>
        <w:top w:val="none" w:sz="0" w:space="0" w:color="auto"/>
        <w:left w:val="none" w:sz="0" w:space="0" w:color="auto"/>
        <w:bottom w:val="none" w:sz="0" w:space="0" w:color="auto"/>
        <w:right w:val="none" w:sz="0" w:space="0" w:color="auto"/>
      </w:divBdr>
    </w:div>
    <w:div w:id="1822454660">
      <w:bodyDiv w:val="1"/>
      <w:marLeft w:val="0"/>
      <w:marRight w:val="0"/>
      <w:marTop w:val="0"/>
      <w:marBottom w:val="0"/>
      <w:divBdr>
        <w:top w:val="none" w:sz="0" w:space="0" w:color="auto"/>
        <w:left w:val="none" w:sz="0" w:space="0" w:color="auto"/>
        <w:bottom w:val="none" w:sz="0" w:space="0" w:color="auto"/>
        <w:right w:val="none" w:sz="0" w:space="0" w:color="auto"/>
      </w:divBdr>
    </w:div>
    <w:div w:id="1826046375">
      <w:bodyDiv w:val="1"/>
      <w:marLeft w:val="0"/>
      <w:marRight w:val="0"/>
      <w:marTop w:val="0"/>
      <w:marBottom w:val="0"/>
      <w:divBdr>
        <w:top w:val="none" w:sz="0" w:space="0" w:color="auto"/>
        <w:left w:val="none" w:sz="0" w:space="0" w:color="auto"/>
        <w:bottom w:val="none" w:sz="0" w:space="0" w:color="auto"/>
        <w:right w:val="none" w:sz="0" w:space="0" w:color="auto"/>
      </w:divBdr>
    </w:div>
    <w:div w:id="1828783366">
      <w:bodyDiv w:val="1"/>
      <w:marLeft w:val="0"/>
      <w:marRight w:val="0"/>
      <w:marTop w:val="0"/>
      <w:marBottom w:val="0"/>
      <w:divBdr>
        <w:top w:val="none" w:sz="0" w:space="0" w:color="auto"/>
        <w:left w:val="none" w:sz="0" w:space="0" w:color="auto"/>
        <w:bottom w:val="none" w:sz="0" w:space="0" w:color="auto"/>
        <w:right w:val="none" w:sz="0" w:space="0" w:color="auto"/>
      </w:divBdr>
    </w:div>
    <w:div w:id="182939753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41461196">
      <w:bodyDiv w:val="1"/>
      <w:marLeft w:val="0"/>
      <w:marRight w:val="0"/>
      <w:marTop w:val="0"/>
      <w:marBottom w:val="0"/>
      <w:divBdr>
        <w:top w:val="none" w:sz="0" w:space="0" w:color="auto"/>
        <w:left w:val="none" w:sz="0" w:space="0" w:color="auto"/>
        <w:bottom w:val="none" w:sz="0" w:space="0" w:color="auto"/>
        <w:right w:val="none" w:sz="0" w:space="0" w:color="auto"/>
      </w:divBdr>
    </w:div>
    <w:div w:id="1846479203">
      <w:bodyDiv w:val="1"/>
      <w:marLeft w:val="0"/>
      <w:marRight w:val="0"/>
      <w:marTop w:val="0"/>
      <w:marBottom w:val="0"/>
      <w:divBdr>
        <w:top w:val="none" w:sz="0" w:space="0" w:color="auto"/>
        <w:left w:val="none" w:sz="0" w:space="0" w:color="auto"/>
        <w:bottom w:val="none" w:sz="0" w:space="0" w:color="auto"/>
        <w:right w:val="none" w:sz="0" w:space="0" w:color="auto"/>
      </w:divBdr>
    </w:div>
    <w:div w:id="1850097486">
      <w:bodyDiv w:val="1"/>
      <w:marLeft w:val="0"/>
      <w:marRight w:val="0"/>
      <w:marTop w:val="0"/>
      <w:marBottom w:val="0"/>
      <w:divBdr>
        <w:top w:val="none" w:sz="0" w:space="0" w:color="auto"/>
        <w:left w:val="none" w:sz="0" w:space="0" w:color="auto"/>
        <w:bottom w:val="none" w:sz="0" w:space="0" w:color="auto"/>
        <w:right w:val="none" w:sz="0" w:space="0" w:color="auto"/>
      </w:divBdr>
    </w:div>
    <w:div w:id="1851483696">
      <w:bodyDiv w:val="1"/>
      <w:marLeft w:val="0"/>
      <w:marRight w:val="0"/>
      <w:marTop w:val="0"/>
      <w:marBottom w:val="0"/>
      <w:divBdr>
        <w:top w:val="none" w:sz="0" w:space="0" w:color="auto"/>
        <w:left w:val="none" w:sz="0" w:space="0" w:color="auto"/>
        <w:bottom w:val="none" w:sz="0" w:space="0" w:color="auto"/>
        <w:right w:val="none" w:sz="0" w:space="0" w:color="auto"/>
      </w:divBdr>
    </w:div>
    <w:div w:id="1852060239">
      <w:bodyDiv w:val="1"/>
      <w:marLeft w:val="0"/>
      <w:marRight w:val="0"/>
      <w:marTop w:val="0"/>
      <w:marBottom w:val="0"/>
      <w:divBdr>
        <w:top w:val="none" w:sz="0" w:space="0" w:color="auto"/>
        <w:left w:val="none" w:sz="0" w:space="0" w:color="auto"/>
        <w:bottom w:val="none" w:sz="0" w:space="0" w:color="auto"/>
        <w:right w:val="none" w:sz="0" w:space="0" w:color="auto"/>
      </w:divBdr>
    </w:div>
    <w:div w:id="1853031386">
      <w:bodyDiv w:val="1"/>
      <w:marLeft w:val="0"/>
      <w:marRight w:val="0"/>
      <w:marTop w:val="0"/>
      <w:marBottom w:val="0"/>
      <w:divBdr>
        <w:top w:val="none" w:sz="0" w:space="0" w:color="auto"/>
        <w:left w:val="none" w:sz="0" w:space="0" w:color="auto"/>
        <w:bottom w:val="none" w:sz="0" w:space="0" w:color="auto"/>
        <w:right w:val="none" w:sz="0" w:space="0" w:color="auto"/>
      </w:divBdr>
    </w:div>
    <w:div w:id="1857036546">
      <w:bodyDiv w:val="1"/>
      <w:marLeft w:val="0"/>
      <w:marRight w:val="0"/>
      <w:marTop w:val="0"/>
      <w:marBottom w:val="0"/>
      <w:divBdr>
        <w:top w:val="none" w:sz="0" w:space="0" w:color="auto"/>
        <w:left w:val="none" w:sz="0" w:space="0" w:color="auto"/>
        <w:bottom w:val="none" w:sz="0" w:space="0" w:color="auto"/>
        <w:right w:val="none" w:sz="0" w:space="0" w:color="auto"/>
      </w:divBdr>
    </w:div>
    <w:div w:id="1857691062">
      <w:bodyDiv w:val="1"/>
      <w:marLeft w:val="0"/>
      <w:marRight w:val="0"/>
      <w:marTop w:val="0"/>
      <w:marBottom w:val="0"/>
      <w:divBdr>
        <w:top w:val="none" w:sz="0" w:space="0" w:color="auto"/>
        <w:left w:val="none" w:sz="0" w:space="0" w:color="auto"/>
        <w:bottom w:val="none" w:sz="0" w:space="0" w:color="auto"/>
        <w:right w:val="none" w:sz="0" w:space="0" w:color="auto"/>
      </w:divBdr>
    </w:div>
    <w:div w:id="1859852655">
      <w:bodyDiv w:val="1"/>
      <w:marLeft w:val="0"/>
      <w:marRight w:val="0"/>
      <w:marTop w:val="0"/>
      <w:marBottom w:val="0"/>
      <w:divBdr>
        <w:top w:val="none" w:sz="0" w:space="0" w:color="auto"/>
        <w:left w:val="none" w:sz="0" w:space="0" w:color="auto"/>
        <w:bottom w:val="none" w:sz="0" w:space="0" w:color="auto"/>
        <w:right w:val="none" w:sz="0" w:space="0" w:color="auto"/>
      </w:divBdr>
    </w:div>
    <w:div w:id="1864245349">
      <w:bodyDiv w:val="1"/>
      <w:marLeft w:val="0"/>
      <w:marRight w:val="0"/>
      <w:marTop w:val="0"/>
      <w:marBottom w:val="0"/>
      <w:divBdr>
        <w:top w:val="none" w:sz="0" w:space="0" w:color="auto"/>
        <w:left w:val="none" w:sz="0" w:space="0" w:color="auto"/>
        <w:bottom w:val="none" w:sz="0" w:space="0" w:color="auto"/>
        <w:right w:val="none" w:sz="0" w:space="0" w:color="auto"/>
      </w:divBdr>
    </w:div>
    <w:div w:id="1875382196">
      <w:bodyDiv w:val="1"/>
      <w:marLeft w:val="0"/>
      <w:marRight w:val="0"/>
      <w:marTop w:val="0"/>
      <w:marBottom w:val="0"/>
      <w:divBdr>
        <w:top w:val="none" w:sz="0" w:space="0" w:color="auto"/>
        <w:left w:val="none" w:sz="0" w:space="0" w:color="auto"/>
        <w:bottom w:val="none" w:sz="0" w:space="0" w:color="auto"/>
        <w:right w:val="none" w:sz="0" w:space="0" w:color="auto"/>
      </w:divBdr>
    </w:div>
    <w:div w:id="1875538530">
      <w:bodyDiv w:val="1"/>
      <w:marLeft w:val="0"/>
      <w:marRight w:val="0"/>
      <w:marTop w:val="0"/>
      <w:marBottom w:val="0"/>
      <w:divBdr>
        <w:top w:val="none" w:sz="0" w:space="0" w:color="auto"/>
        <w:left w:val="none" w:sz="0" w:space="0" w:color="auto"/>
        <w:bottom w:val="none" w:sz="0" w:space="0" w:color="auto"/>
        <w:right w:val="none" w:sz="0" w:space="0" w:color="auto"/>
      </w:divBdr>
    </w:div>
    <w:div w:id="1880630109">
      <w:bodyDiv w:val="1"/>
      <w:marLeft w:val="0"/>
      <w:marRight w:val="0"/>
      <w:marTop w:val="0"/>
      <w:marBottom w:val="0"/>
      <w:divBdr>
        <w:top w:val="none" w:sz="0" w:space="0" w:color="auto"/>
        <w:left w:val="none" w:sz="0" w:space="0" w:color="auto"/>
        <w:bottom w:val="none" w:sz="0" w:space="0" w:color="auto"/>
        <w:right w:val="none" w:sz="0" w:space="0" w:color="auto"/>
      </w:divBdr>
    </w:div>
    <w:div w:id="1886335982">
      <w:bodyDiv w:val="1"/>
      <w:marLeft w:val="0"/>
      <w:marRight w:val="0"/>
      <w:marTop w:val="0"/>
      <w:marBottom w:val="0"/>
      <w:divBdr>
        <w:top w:val="none" w:sz="0" w:space="0" w:color="auto"/>
        <w:left w:val="none" w:sz="0" w:space="0" w:color="auto"/>
        <w:bottom w:val="none" w:sz="0" w:space="0" w:color="auto"/>
        <w:right w:val="none" w:sz="0" w:space="0" w:color="auto"/>
      </w:divBdr>
    </w:div>
    <w:div w:id="1887250893">
      <w:bodyDiv w:val="1"/>
      <w:marLeft w:val="0"/>
      <w:marRight w:val="0"/>
      <w:marTop w:val="0"/>
      <w:marBottom w:val="0"/>
      <w:divBdr>
        <w:top w:val="none" w:sz="0" w:space="0" w:color="auto"/>
        <w:left w:val="none" w:sz="0" w:space="0" w:color="auto"/>
        <w:bottom w:val="none" w:sz="0" w:space="0" w:color="auto"/>
        <w:right w:val="none" w:sz="0" w:space="0" w:color="auto"/>
      </w:divBdr>
    </w:div>
    <w:div w:id="1888569224">
      <w:bodyDiv w:val="1"/>
      <w:marLeft w:val="0"/>
      <w:marRight w:val="0"/>
      <w:marTop w:val="0"/>
      <w:marBottom w:val="0"/>
      <w:divBdr>
        <w:top w:val="none" w:sz="0" w:space="0" w:color="auto"/>
        <w:left w:val="none" w:sz="0" w:space="0" w:color="auto"/>
        <w:bottom w:val="none" w:sz="0" w:space="0" w:color="auto"/>
        <w:right w:val="none" w:sz="0" w:space="0" w:color="auto"/>
      </w:divBdr>
    </w:div>
    <w:div w:id="1889337703">
      <w:bodyDiv w:val="1"/>
      <w:marLeft w:val="0"/>
      <w:marRight w:val="0"/>
      <w:marTop w:val="0"/>
      <w:marBottom w:val="0"/>
      <w:divBdr>
        <w:top w:val="none" w:sz="0" w:space="0" w:color="auto"/>
        <w:left w:val="none" w:sz="0" w:space="0" w:color="auto"/>
        <w:bottom w:val="none" w:sz="0" w:space="0" w:color="auto"/>
        <w:right w:val="none" w:sz="0" w:space="0" w:color="auto"/>
      </w:divBdr>
    </w:div>
    <w:div w:id="1893275196">
      <w:bodyDiv w:val="1"/>
      <w:marLeft w:val="0"/>
      <w:marRight w:val="0"/>
      <w:marTop w:val="0"/>
      <w:marBottom w:val="0"/>
      <w:divBdr>
        <w:top w:val="none" w:sz="0" w:space="0" w:color="auto"/>
        <w:left w:val="none" w:sz="0" w:space="0" w:color="auto"/>
        <w:bottom w:val="none" w:sz="0" w:space="0" w:color="auto"/>
        <w:right w:val="none" w:sz="0" w:space="0" w:color="auto"/>
      </w:divBdr>
    </w:div>
    <w:div w:id="1895041480">
      <w:bodyDiv w:val="1"/>
      <w:marLeft w:val="0"/>
      <w:marRight w:val="0"/>
      <w:marTop w:val="0"/>
      <w:marBottom w:val="0"/>
      <w:divBdr>
        <w:top w:val="none" w:sz="0" w:space="0" w:color="auto"/>
        <w:left w:val="none" w:sz="0" w:space="0" w:color="auto"/>
        <w:bottom w:val="none" w:sz="0" w:space="0" w:color="auto"/>
        <w:right w:val="none" w:sz="0" w:space="0" w:color="auto"/>
      </w:divBdr>
    </w:div>
    <w:div w:id="1895383980">
      <w:bodyDiv w:val="1"/>
      <w:marLeft w:val="0"/>
      <w:marRight w:val="0"/>
      <w:marTop w:val="0"/>
      <w:marBottom w:val="0"/>
      <w:divBdr>
        <w:top w:val="none" w:sz="0" w:space="0" w:color="auto"/>
        <w:left w:val="none" w:sz="0" w:space="0" w:color="auto"/>
        <w:bottom w:val="none" w:sz="0" w:space="0" w:color="auto"/>
        <w:right w:val="none" w:sz="0" w:space="0" w:color="auto"/>
      </w:divBdr>
    </w:div>
    <w:div w:id="1898469226">
      <w:bodyDiv w:val="1"/>
      <w:marLeft w:val="0"/>
      <w:marRight w:val="0"/>
      <w:marTop w:val="0"/>
      <w:marBottom w:val="0"/>
      <w:divBdr>
        <w:top w:val="none" w:sz="0" w:space="0" w:color="auto"/>
        <w:left w:val="none" w:sz="0" w:space="0" w:color="auto"/>
        <w:bottom w:val="none" w:sz="0" w:space="0" w:color="auto"/>
        <w:right w:val="none" w:sz="0" w:space="0" w:color="auto"/>
      </w:divBdr>
    </w:div>
    <w:div w:id="1899170879">
      <w:bodyDiv w:val="1"/>
      <w:marLeft w:val="0"/>
      <w:marRight w:val="0"/>
      <w:marTop w:val="0"/>
      <w:marBottom w:val="0"/>
      <w:divBdr>
        <w:top w:val="none" w:sz="0" w:space="0" w:color="auto"/>
        <w:left w:val="none" w:sz="0" w:space="0" w:color="auto"/>
        <w:bottom w:val="none" w:sz="0" w:space="0" w:color="auto"/>
        <w:right w:val="none" w:sz="0" w:space="0" w:color="auto"/>
      </w:divBdr>
    </w:div>
    <w:div w:id="1903978314">
      <w:bodyDiv w:val="1"/>
      <w:marLeft w:val="0"/>
      <w:marRight w:val="0"/>
      <w:marTop w:val="0"/>
      <w:marBottom w:val="0"/>
      <w:divBdr>
        <w:top w:val="none" w:sz="0" w:space="0" w:color="auto"/>
        <w:left w:val="none" w:sz="0" w:space="0" w:color="auto"/>
        <w:bottom w:val="none" w:sz="0" w:space="0" w:color="auto"/>
        <w:right w:val="none" w:sz="0" w:space="0" w:color="auto"/>
      </w:divBdr>
    </w:div>
    <w:div w:id="1904752053">
      <w:bodyDiv w:val="1"/>
      <w:marLeft w:val="0"/>
      <w:marRight w:val="0"/>
      <w:marTop w:val="0"/>
      <w:marBottom w:val="0"/>
      <w:divBdr>
        <w:top w:val="none" w:sz="0" w:space="0" w:color="auto"/>
        <w:left w:val="none" w:sz="0" w:space="0" w:color="auto"/>
        <w:bottom w:val="none" w:sz="0" w:space="0" w:color="auto"/>
        <w:right w:val="none" w:sz="0" w:space="0" w:color="auto"/>
      </w:divBdr>
    </w:div>
    <w:div w:id="1907838077">
      <w:bodyDiv w:val="1"/>
      <w:marLeft w:val="0"/>
      <w:marRight w:val="0"/>
      <w:marTop w:val="0"/>
      <w:marBottom w:val="0"/>
      <w:divBdr>
        <w:top w:val="none" w:sz="0" w:space="0" w:color="auto"/>
        <w:left w:val="none" w:sz="0" w:space="0" w:color="auto"/>
        <w:bottom w:val="none" w:sz="0" w:space="0" w:color="auto"/>
        <w:right w:val="none" w:sz="0" w:space="0" w:color="auto"/>
      </w:divBdr>
    </w:div>
    <w:div w:id="1908375389">
      <w:bodyDiv w:val="1"/>
      <w:marLeft w:val="0"/>
      <w:marRight w:val="0"/>
      <w:marTop w:val="0"/>
      <w:marBottom w:val="0"/>
      <w:divBdr>
        <w:top w:val="none" w:sz="0" w:space="0" w:color="auto"/>
        <w:left w:val="none" w:sz="0" w:space="0" w:color="auto"/>
        <w:bottom w:val="none" w:sz="0" w:space="0" w:color="auto"/>
        <w:right w:val="none" w:sz="0" w:space="0" w:color="auto"/>
      </w:divBdr>
    </w:div>
    <w:div w:id="1910532428">
      <w:bodyDiv w:val="1"/>
      <w:marLeft w:val="0"/>
      <w:marRight w:val="0"/>
      <w:marTop w:val="0"/>
      <w:marBottom w:val="0"/>
      <w:divBdr>
        <w:top w:val="none" w:sz="0" w:space="0" w:color="auto"/>
        <w:left w:val="none" w:sz="0" w:space="0" w:color="auto"/>
        <w:bottom w:val="none" w:sz="0" w:space="0" w:color="auto"/>
        <w:right w:val="none" w:sz="0" w:space="0" w:color="auto"/>
      </w:divBdr>
    </w:div>
    <w:div w:id="1911621510">
      <w:bodyDiv w:val="1"/>
      <w:marLeft w:val="0"/>
      <w:marRight w:val="0"/>
      <w:marTop w:val="0"/>
      <w:marBottom w:val="0"/>
      <w:divBdr>
        <w:top w:val="none" w:sz="0" w:space="0" w:color="auto"/>
        <w:left w:val="none" w:sz="0" w:space="0" w:color="auto"/>
        <w:bottom w:val="none" w:sz="0" w:space="0" w:color="auto"/>
        <w:right w:val="none" w:sz="0" w:space="0" w:color="auto"/>
      </w:divBdr>
    </w:div>
    <w:div w:id="1916620471">
      <w:bodyDiv w:val="1"/>
      <w:marLeft w:val="0"/>
      <w:marRight w:val="0"/>
      <w:marTop w:val="0"/>
      <w:marBottom w:val="0"/>
      <w:divBdr>
        <w:top w:val="none" w:sz="0" w:space="0" w:color="auto"/>
        <w:left w:val="none" w:sz="0" w:space="0" w:color="auto"/>
        <w:bottom w:val="none" w:sz="0" w:space="0" w:color="auto"/>
        <w:right w:val="none" w:sz="0" w:space="0" w:color="auto"/>
      </w:divBdr>
    </w:div>
    <w:div w:id="1917082745">
      <w:bodyDiv w:val="1"/>
      <w:marLeft w:val="0"/>
      <w:marRight w:val="0"/>
      <w:marTop w:val="0"/>
      <w:marBottom w:val="0"/>
      <w:divBdr>
        <w:top w:val="none" w:sz="0" w:space="0" w:color="auto"/>
        <w:left w:val="none" w:sz="0" w:space="0" w:color="auto"/>
        <w:bottom w:val="none" w:sz="0" w:space="0" w:color="auto"/>
        <w:right w:val="none" w:sz="0" w:space="0" w:color="auto"/>
      </w:divBdr>
    </w:div>
    <w:div w:id="1917930553">
      <w:bodyDiv w:val="1"/>
      <w:marLeft w:val="0"/>
      <w:marRight w:val="0"/>
      <w:marTop w:val="0"/>
      <w:marBottom w:val="0"/>
      <w:divBdr>
        <w:top w:val="none" w:sz="0" w:space="0" w:color="auto"/>
        <w:left w:val="none" w:sz="0" w:space="0" w:color="auto"/>
        <w:bottom w:val="none" w:sz="0" w:space="0" w:color="auto"/>
        <w:right w:val="none" w:sz="0" w:space="0" w:color="auto"/>
      </w:divBdr>
    </w:div>
    <w:div w:id="1920401650">
      <w:bodyDiv w:val="1"/>
      <w:marLeft w:val="0"/>
      <w:marRight w:val="0"/>
      <w:marTop w:val="0"/>
      <w:marBottom w:val="0"/>
      <w:divBdr>
        <w:top w:val="none" w:sz="0" w:space="0" w:color="auto"/>
        <w:left w:val="none" w:sz="0" w:space="0" w:color="auto"/>
        <w:bottom w:val="none" w:sz="0" w:space="0" w:color="auto"/>
        <w:right w:val="none" w:sz="0" w:space="0" w:color="auto"/>
      </w:divBdr>
    </w:div>
    <w:div w:id="1920675257">
      <w:bodyDiv w:val="1"/>
      <w:marLeft w:val="0"/>
      <w:marRight w:val="0"/>
      <w:marTop w:val="0"/>
      <w:marBottom w:val="0"/>
      <w:divBdr>
        <w:top w:val="none" w:sz="0" w:space="0" w:color="auto"/>
        <w:left w:val="none" w:sz="0" w:space="0" w:color="auto"/>
        <w:bottom w:val="none" w:sz="0" w:space="0" w:color="auto"/>
        <w:right w:val="none" w:sz="0" w:space="0" w:color="auto"/>
      </w:divBdr>
    </w:div>
    <w:div w:id="1922135458">
      <w:bodyDiv w:val="1"/>
      <w:marLeft w:val="0"/>
      <w:marRight w:val="0"/>
      <w:marTop w:val="0"/>
      <w:marBottom w:val="0"/>
      <w:divBdr>
        <w:top w:val="none" w:sz="0" w:space="0" w:color="auto"/>
        <w:left w:val="none" w:sz="0" w:space="0" w:color="auto"/>
        <w:bottom w:val="none" w:sz="0" w:space="0" w:color="auto"/>
        <w:right w:val="none" w:sz="0" w:space="0" w:color="auto"/>
      </w:divBdr>
    </w:div>
    <w:div w:id="1922718789">
      <w:bodyDiv w:val="1"/>
      <w:marLeft w:val="0"/>
      <w:marRight w:val="0"/>
      <w:marTop w:val="0"/>
      <w:marBottom w:val="0"/>
      <w:divBdr>
        <w:top w:val="none" w:sz="0" w:space="0" w:color="auto"/>
        <w:left w:val="none" w:sz="0" w:space="0" w:color="auto"/>
        <w:bottom w:val="none" w:sz="0" w:space="0" w:color="auto"/>
        <w:right w:val="none" w:sz="0" w:space="0" w:color="auto"/>
      </w:divBdr>
    </w:div>
    <w:div w:id="1927033482">
      <w:bodyDiv w:val="1"/>
      <w:marLeft w:val="0"/>
      <w:marRight w:val="0"/>
      <w:marTop w:val="0"/>
      <w:marBottom w:val="0"/>
      <w:divBdr>
        <w:top w:val="none" w:sz="0" w:space="0" w:color="auto"/>
        <w:left w:val="none" w:sz="0" w:space="0" w:color="auto"/>
        <w:bottom w:val="none" w:sz="0" w:space="0" w:color="auto"/>
        <w:right w:val="none" w:sz="0" w:space="0" w:color="auto"/>
      </w:divBdr>
    </w:div>
    <w:div w:id="1927886026">
      <w:bodyDiv w:val="1"/>
      <w:marLeft w:val="0"/>
      <w:marRight w:val="0"/>
      <w:marTop w:val="0"/>
      <w:marBottom w:val="0"/>
      <w:divBdr>
        <w:top w:val="none" w:sz="0" w:space="0" w:color="auto"/>
        <w:left w:val="none" w:sz="0" w:space="0" w:color="auto"/>
        <w:bottom w:val="none" w:sz="0" w:space="0" w:color="auto"/>
        <w:right w:val="none" w:sz="0" w:space="0" w:color="auto"/>
      </w:divBdr>
    </w:div>
    <w:div w:id="1928420964">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30191032">
      <w:bodyDiv w:val="1"/>
      <w:marLeft w:val="0"/>
      <w:marRight w:val="0"/>
      <w:marTop w:val="0"/>
      <w:marBottom w:val="0"/>
      <w:divBdr>
        <w:top w:val="none" w:sz="0" w:space="0" w:color="auto"/>
        <w:left w:val="none" w:sz="0" w:space="0" w:color="auto"/>
        <w:bottom w:val="none" w:sz="0" w:space="0" w:color="auto"/>
        <w:right w:val="none" w:sz="0" w:space="0" w:color="auto"/>
      </w:divBdr>
    </w:div>
    <w:div w:id="1942491560">
      <w:bodyDiv w:val="1"/>
      <w:marLeft w:val="0"/>
      <w:marRight w:val="0"/>
      <w:marTop w:val="0"/>
      <w:marBottom w:val="0"/>
      <w:divBdr>
        <w:top w:val="none" w:sz="0" w:space="0" w:color="auto"/>
        <w:left w:val="none" w:sz="0" w:space="0" w:color="auto"/>
        <w:bottom w:val="none" w:sz="0" w:space="0" w:color="auto"/>
        <w:right w:val="none" w:sz="0" w:space="0" w:color="auto"/>
      </w:divBdr>
    </w:div>
    <w:div w:id="1945527509">
      <w:bodyDiv w:val="1"/>
      <w:marLeft w:val="0"/>
      <w:marRight w:val="0"/>
      <w:marTop w:val="0"/>
      <w:marBottom w:val="0"/>
      <w:divBdr>
        <w:top w:val="none" w:sz="0" w:space="0" w:color="auto"/>
        <w:left w:val="none" w:sz="0" w:space="0" w:color="auto"/>
        <w:bottom w:val="none" w:sz="0" w:space="0" w:color="auto"/>
        <w:right w:val="none" w:sz="0" w:space="0" w:color="auto"/>
      </w:divBdr>
    </w:div>
    <w:div w:id="1947535594">
      <w:bodyDiv w:val="1"/>
      <w:marLeft w:val="0"/>
      <w:marRight w:val="0"/>
      <w:marTop w:val="0"/>
      <w:marBottom w:val="0"/>
      <w:divBdr>
        <w:top w:val="none" w:sz="0" w:space="0" w:color="auto"/>
        <w:left w:val="none" w:sz="0" w:space="0" w:color="auto"/>
        <w:bottom w:val="none" w:sz="0" w:space="0" w:color="auto"/>
        <w:right w:val="none" w:sz="0" w:space="0" w:color="auto"/>
      </w:divBdr>
    </w:div>
    <w:div w:id="1950510124">
      <w:bodyDiv w:val="1"/>
      <w:marLeft w:val="0"/>
      <w:marRight w:val="0"/>
      <w:marTop w:val="0"/>
      <w:marBottom w:val="0"/>
      <w:divBdr>
        <w:top w:val="none" w:sz="0" w:space="0" w:color="auto"/>
        <w:left w:val="none" w:sz="0" w:space="0" w:color="auto"/>
        <w:bottom w:val="none" w:sz="0" w:space="0" w:color="auto"/>
        <w:right w:val="none" w:sz="0" w:space="0" w:color="auto"/>
      </w:divBdr>
    </w:div>
    <w:div w:id="1951081789">
      <w:bodyDiv w:val="1"/>
      <w:marLeft w:val="0"/>
      <w:marRight w:val="0"/>
      <w:marTop w:val="0"/>
      <w:marBottom w:val="0"/>
      <w:divBdr>
        <w:top w:val="none" w:sz="0" w:space="0" w:color="auto"/>
        <w:left w:val="none" w:sz="0" w:space="0" w:color="auto"/>
        <w:bottom w:val="none" w:sz="0" w:space="0" w:color="auto"/>
        <w:right w:val="none" w:sz="0" w:space="0" w:color="auto"/>
      </w:divBdr>
    </w:div>
    <w:div w:id="1956789900">
      <w:bodyDiv w:val="1"/>
      <w:marLeft w:val="0"/>
      <w:marRight w:val="0"/>
      <w:marTop w:val="0"/>
      <w:marBottom w:val="0"/>
      <w:divBdr>
        <w:top w:val="none" w:sz="0" w:space="0" w:color="auto"/>
        <w:left w:val="none" w:sz="0" w:space="0" w:color="auto"/>
        <w:bottom w:val="none" w:sz="0" w:space="0" w:color="auto"/>
        <w:right w:val="none" w:sz="0" w:space="0" w:color="auto"/>
      </w:divBdr>
    </w:div>
    <w:div w:id="1957516459">
      <w:bodyDiv w:val="1"/>
      <w:marLeft w:val="0"/>
      <w:marRight w:val="0"/>
      <w:marTop w:val="0"/>
      <w:marBottom w:val="0"/>
      <w:divBdr>
        <w:top w:val="none" w:sz="0" w:space="0" w:color="auto"/>
        <w:left w:val="none" w:sz="0" w:space="0" w:color="auto"/>
        <w:bottom w:val="none" w:sz="0" w:space="0" w:color="auto"/>
        <w:right w:val="none" w:sz="0" w:space="0" w:color="auto"/>
      </w:divBdr>
    </w:div>
    <w:div w:id="1961524212">
      <w:bodyDiv w:val="1"/>
      <w:marLeft w:val="0"/>
      <w:marRight w:val="0"/>
      <w:marTop w:val="0"/>
      <w:marBottom w:val="0"/>
      <w:divBdr>
        <w:top w:val="none" w:sz="0" w:space="0" w:color="auto"/>
        <w:left w:val="none" w:sz="0" w:space="0" w:color="auto"/>
        <w:bottom w:val="none" w:sz="0" w:space="0" w:color="auto"/>
        <w:right w:val="none" w:sz="0" w:space="0" w:color="auto"/>
      </w:divBdr>
    </w:div>
    <w:div w:id="1961839255">
      <w:bodyDiv w:val="1"/>
      <w:marLeft w:val="0"/>
      <w:marRight w:val="0"/>
      <w:marTop w:val="0"/>
      <w:marBottom w:val="0"/>
      <w:divBdr>
        <w:top w:val="none" w:sz="0" w:space="0" w:color="auto"/>
        <w:left w:val="none" w:sz="0" w:space="0" w:color="auto"/>
        <w:bottom w:val="none" w:sz="0" w:space="0" w:color="auto"/>
        <w:right w:val="none" w:sz="0" w:space="0" w:color="auto"/>
      </w:divBdr>
    </w:div>
    <w:div w:id="1964313235">
      <w:bodyDiv w:val="1"/>
      <w:marLeft w:val="0"/>
      <w:marRight w:val="0"/>
      <w:marTop w:val="0"/>
      <w:marBottom w:val="0"/>
      <w:divBdr>
        <w:top w:val="none" w:sz="0" w:space="0" w:color="auto"/>
        <w:left w:val="none" w:sz="0" w:space="0" w:color="auto"/>
        <w:bottom w:val="none" w:sz="0" w:space="0" w:color="auto"/>
        <w:right w:val="none" w:sz="0" w:space="0" w:color="auto"/>
      </w:divBdr>
    </w:div>
    <w:div w:id="1968661739">
      <w:bodyDiv w:val="1"/>
      <w:marLeft w:val="0"/>
      <w:marRight w:val="0"/>
      <w:marTop w:val="0"/>
      <w:marBottom w:val="0"/>
      <w:divBdr>
        <w:top w:val="none" w:sz="0" w:space="0" w:color="auto"/>
        <w:left w:val="none" w:sz="0" w:space="0" w:color="auto"/>
        <w:bottom w:val="none" w:sz="0" w:space="0" w:color="auto"/>
        <w:right w:val="none" w:sz="0" w:space="0" w:color="auto"/>
      </w:divBdr>
    </w:div>
    <w:div w:id="1969118812">
      <w:bodyDiv w:val="1"/>
      <w:marLeft w:val="0"/>
      <w:marRight w:val="0"/>
      <w:marTop w:val="0"/>
      <w:marBottom w:val="0"/>
      <w:divBdr>
        <w:top w:val="none" w:sz="0" w:space="0" w:color="auto"/>
        <w:left w:val="none" w:sz="0" w:space="0" w:color="auto"/>
        <w:bottom w:val="none" w:sz="0" w:space="0" w:color="auto"/>
        <w:right w:val="none" w:sz="0" w:space="0" w:color="auto"/>
      </w:divBdr>
    </w:div>
    <w:div w:id="1972050077">
      <w:bodyDiv w:val="1"/>
      <w:marLeft w:val="0"/>
      <w:marRight w:val="0"/>
      <w:marTop w:val="0"/>
      <w:marBottom w:val="0"/>
      <w:divBdr>
        <w:top w:val="none" w:sz="0" w:space="0" w:color="auto"/>
        <w:left w:val="none" w:sz="0" w:space="0" w:color="auto"/>
        <w:bottom w:val="none" w:sz="0" w:space="0" w:color="auto"/>
        <w:right w:val="none" w:sz="0" w:space="0" w:color="auto"/>
      </w:divBdr>
    </w:div>
    <w:div w:id="1972860593">
      <w:bodyDiv w:val="1"/>
      <w:marLeft w:val="0"/>
      <w:marRight w:val="0"/>
      <w:marTop w:val="0"/>
      <w:marBottom w:val="0"/>
      <w:divBdr>
        <w:top w:val="none" w:sz="0" w:space="0" w:color="auto"/>
        <w:left w:val="none" w:sz="0" w:space="0" w:color="auto"/>
        <w:bottom w:val="none" w:sz="0" w:space="0" w:color="auto"/>
        <w:right w:val="none" w:sz="0" w:space="0" w:color="auto"/>
      </w:divBdr>
    </w:div>
    <w:div w:id="1975333559">
      <w:bodyDiv w:val="1"/>
      <w:marLeft w:val="0"/>
      <w:marRight w:val="0"/>
      <w:marTop w:val="0"/>
      <w:marBottom w:val="0"/>
      <w:divBdr>
        <w:top w:val="none" w:sz="0" w:space="0" w:color="auto"/>
        <w:left w:val="none" w:sz="0" w:space="0" w:color="auto"/>
        <w:bottom w:val="none" w:sz="0" w:space="0" w:color="auto"/>
        <w:right w:val="none" w:sz="0" w:space="0" w:color="auto"/>
      </w:divBdr>
    </w:div>
    <w:div w:id="1976447098">
      <w:bodyDiv w:val="1"/>
      <w:marLeft w:val="0"/>
      <w:marRight w:val="0"/>
      <w:marTop w:val="0"/>
      <w:marBottom w:val="0"/>
      <w:divBdr>
        <w:top w:val="none" w:sz="0" w:space="0" w:color="auto"/>
        <w:left w:val="none" w:sz="0" w:space="0" w:color="auto"/>
        <w:bottom w:val="none" w:sz="0" w:space="0" w:color="auto"/>
        <w:right w:val="none" w:sz="0" w:space="0" w:color="auto"/>
      </w:divBdr>
    </w:div>
    <w:div w:id="1990741919">
      <w:bodyDiv w:val="1"/>
      <w:marLeft w:val="0"/>
      <w:marRight w:val="0"/>
      <w:marTop w:val="0"/>
      <w:marBottom w:val="0"/>
      <w:divBdr>
        <w:top w:val="none" w:sz="0" w:space="0" w:color="auto"/>
        <w:left w:val="none" w:sz="0" w:space="0" w:color="auto"/>
        <w:bottom w:val="none" w:sz="0" w:space="0" w:color="auto"/>
        <w:right w:val="none" w:sz="0" w:space="0" w:color="auto"/>
      </w:divBdr>
    </w:div>
    <w:div w:id="1993169943">
      <w:bodyDiv w:val="1"/>
      <w:marLeft w:val="0"/>
      <w:marRight w:val="0"/>
      <w:marTop w:val="0"/>
      <w:marBottom w:val="0"/>
      <w:divBdr>
        <w:top w:val="none" w:sz="0" w:space="0" w:color="auto"/>
        <w:left w:val="none" w:sz="0" w:space="0" w:color="auto"/>
        <w:bottom w:val="none" w:sz="0" w:space="0" w:color="auto"/>
        <w:right w:val="none" w:sz="0" w:space="0" w:color="auto"/>
      </w:divBdr>
    </w:div>
    <w:div w:id="1993633741">
      <w:bodyDiv w:val="1"/>
      <w:marLeft w:val="0"/>
      <w:marRight w:val="0"/>
      <w:marTop w:val="0"/>
      <w:marBottom w:val="0"/>
      <w:divBdr>
        <w:top w:val="none" w:sz="0" w:space="0" w:color="auto"/>
        <w:left w:val="none" w:sz="0" w:space="0" w:color="auto"/>
        <w:bottom w:val="none" w:sz="0" w:space="0" w:color="auto"/>
        <w:right w:val="none" w:sz="0" w:space="0" w:color="auto"/>
      </w:divBdr>
    </w:div>
    <w:div w:id="1994723662">
      <w:bodyDiv w:val="1"/>
      <w:marLeft w:val="0"/>
      <w:marRight w:val="0"/>
      <w:marTop w:val="0"/>
      <w:marBottom w:val="0"/>
      <w:divBdr>
        <w:top w:val="none" w:sz="0" w:space="0" w:color="auto"/>
        <w:left w:val="none" w:sz="0" w:space="0" w:color="auto"/>
        <w:bottom w:val="none" w:sz="0" w:space="0" w:color="auto"/>
        <w:right w:val="none" w:sz="0" w:space="0" w:color="auto"/>
      </w:divBdr>
    </w:div>
    <w:div w:id="1995179127">
      <w:bodyDiv w:val="1"/>
      <w:marLeft w:val="0"/>
      <w:marRight w:val="0"/>
      <w:marTop w:val="0"/>
      <w:marBottom w:val="0"/>
      <w:divBdr>
        <w:top w:val="none" w:sz="0" w:space="0" w:color="auto"/>
        <w:left w:val="none" w:sz="0" w:space="0" w:color="auto"/>
        <w:bottom w:val="none" w:sz="0" w:space="0" w:color="auto"/>
        <w:right w:val="none" w:sz="0" w:space="0" w:color="auto"/>
      </w:divBdr>
    </w:div>
    <w:div w:id="1997151283">
      <w:bodyDiv w:val="1"/>
      <w:marLeft w:val="0"/>
      <w:marRight w:val="0"/>
      <w:marTop w:val="0"/>
      <w:marBottom w:val="0"/>
      <w:divBdr>
        <w:top w:val="none" w:sz="0" w:space="0" w:color="auto"/>
        <w:left w:val="none" w:sz="0" w:space="0" w:color="auto"/>
        <w:bottom w:val="none" w:sz="0" w:space="0" w:color="auto"/>
        <w:right w:val="none" w:sz="0" w:space="0" w:color="auto"/>
      </w:divBdr>
    </w:div>
    <w:div w:id="1998679092">
      <w:bodyDiv w:val="1"/>
      <w:marLeft w:val="0"/>
      <w:marRight w:val="0"/>
      <w:marTop w:val="0"/>
      <w:marBottom w:val="0"/>
      <w:divBdr>
        <w:top w:val="none" w:sz="0" w:space="0" w:color="auto"/>
        <w:left w:val="none" w:sz="0" w:space="0" w:color="auto"/>
        <w:bottom w:val="none" w:sz="0" w:space="0" w:color="auto"/>
        <w:right w:val="none" w:sz="0" w:space="0" w:color="auto"/>
      </w:divBdr>
    </w:div>
    <w:div w:id="2002808571">
      <w:bodyDiv w:val="1"/>
      <w:marLeft w:val="0"/>
      <w:marRight w:val="0"/>
      <w:marTop w:val="0"/>
      <w:marBottom w:val="0"/>
      <w:divBdr>
        <w:top w:val="none" w:sz="0" w:space="0" w:color="auto"/>
        <w:left w:val="none" w:sz="0" w:space="0" w:color="auto"/>
        <w:bottom w:val="none" w:sz="0" w:space="0" w:color="auto"/>
        <w:right w:val="none" w:sz="0" w:space="0" w:color="auto"/>
      </w:divBdr>
    </w:div>
    <w:div w:id="2007392687">
      <w:bodyDiv w:val="1"/>
      <w:marLeft w:val="0"/>
      <w:marRight w:val="0"/>
      <w:marTop w:val="0"/>
      <w:marBottom w:val="0"/>
      <w:divBdr>
        <w:top w:val="none" w:sz="0" w:space="0" w:color="auto"/>
        <w:left w:val="none" w:sz="0" w:space="0" w:color="auto"/>
        <w:bottom w:val="none" w:sz="0" w:space="0" w:color="auto"/>
        <w:right w:val="none" w:sz="0" w:space="0" w:color="auto"/>
      </w:divBdr>
    </w:div>
    <w:div w:id="2008052999">
      <w:bodyDiv w:val="1"/>
      <w:marLeft w:val="0"/>
      <w:marRight w:val="0"/>
      <w:marTop w:val="0"/>
      <w:marBottom w:val="0"/>
      <w:divBdr>
        <w:top w:val="none" w:sz="0" w:space="0" w:color="auto"/>
        <w:left w:val="none" w:sz="0" w:space="0" w:color="auto"/>
        <w:bottom w:val="none" w:sz="0" w:space="0" w:color="auto"/>
        <w:right w:val="none" w:sz="0" w:space="0" w:color="auto"/>
      </w:divBdr>
    </w:div>
    <w:div w:id="2009474605">
      <w:bodyDiv w:val="1"/>
      <w:marLeft w:val="0"/>
      <w:marRight w:val="0"/>
      <w:marTop w:val="0"/>
      <w:marBottom w:val="0"/>
      <w:divBdr>
        <w:top w:val="none" w:sz="0" w:space="0" w:color="auto"/>
        <w:left w:val="none" w:sz="0" w:space="0" w:color="auto"/>
        <w:bottom w:val="none" w:sz="0" w:space="0" w:color="auto"/>
        <w:right w:val="none" w:sz="0" w:space="0" w:color="auto"/>
      </w:divBdr>
    </w:div>
    <w:div w:id="2012757058">
      <w:bodyDiv w:val="1"/>
      <w:marLeft w:val="0"/>
      <w:marRight w:val="0"/>
      <w:marTop w:val="0"/>
      <w:marBottom w:val="0"/>
      <w:divBdr>
        <w:top w:val="none" w:sz="0" w:space="0" w:color="auto"/>
        <w:left w:val="none" w:sz="0" w:space="0" w:color="auto"/>
        <w:bottom w:val="none" w:sz="0" w:space="0" w:color="auto"/>
        <w:right w:val="none" w:sz="0" w:space="0" w:color="auto"/>
      </w:divBdr>
    </w:div>
    <w:div w:id="2013025505">
      <w:bodyDiv w:val="1"/>
      <w:marLeft w:val="0"/>
      <w:marRight w:val="0"/>
      <w:marTop w:val="0"/>
      <w:marBottom w:val="0"/>
      <w:divBdr>
        <w:top w:val="none" w:sz="0" w:space="0" w:color="auto"/>
        <w:left w:val="none" w:sz="0" w:space="0" w:color="auto"/>
        <w:bottom w:val="none" w:sz="0" w:space="0" w:color="auto"/>
        <w:right w:val="none" w:sz="0" w:space="0" w:color="auto"/>
      </w:divBdr>
    </w:div>
    <w:div w:id="2018387333">
      <w:bodyDiv w:val="1"/>
      <w:marLeft w:val="0"/>
      <w:marRight w:val="0"/>
      <w:marTop w:val="0"/>
      <w:marBottom w:val="0"/>
      <w:divBdr>
        <w:top w:val="none" w:sz="0" w:space="0" w:color="auto"/>
        <w:left w:val="none" w:sz="0" w:space="0" w:color="auto"/>
        <w:bottom w:val="none" w:sz="0" w:space="0" w:color="auto"/>
        <w:right w:val="none" w:sz="0" w:space="0" w:color="auto"/>
      </w:divBdr>
    </w:div>
    <w:div w:id="2021854401">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3311083">
      <w:bodyDiv w:val="1"/>
      <w:marLeft w:val="0"/>
      <w:marRight w:val="0"/>
      <w:marTop w:val="0"/>
      <w:marBottom w:val="0"/>
      <w:divBdr>
        <w:top w:val="none" w:sz="0" w:space="0" w:color="auto"/>
        <w:left w:val="none" w:sz="0" w:space="0" w:color="auto"/>
        <w:bottom w:val="none" w:sz="0" w:space="0" w:color="auto"/>
        <w:right w:val="none" w:sz="0" w:space="0" w:color="auto"/>
      </w:divBdr>
    </w:div>
    <w:div w:id="2023822876">
      <w:bodyDiv w:val="1"/>
      <w:marLeft w:val="0"/>
      <w:marRight w:val="0"/>
      <w:marTop w:val="0"/>
      <w:marBottom w:val="0"/>
      <w:divBdr>
        <w:top w:val="none" w:sz="0" w:space="0" w:color="auto"/>
        <w:left w:val="none" w:sz="0" w:space="0" w:color="auto"/>
        <w:bottom w:val="none" w:sz="0" w:space="0" w:color="auto"/>
        <w:right w:val="none" w:sz="0" w:space="0" w:color="auto"/>
      </w:divBdr>
    </w:div>
    <w:div w:id="2025085353">
      <w:bodyDiv w:val="1"/>
      <w:marLeft w:val="0"/>
      <w:marRight w:val="0"/>
      <w:marTop w:val="0"/>
      <w:marBottom w:val="0"/>
      <w:divBdr>
        <w:top w:val="none" w:sz="0" w:space="0" w:color="auto"/>
        <w:left w:val="none" w:sz="0" w:space="0" w:color="auto"/>
        <w:bottom w:val="none" w:sz="0" w:space="0" w:color="auto"/>
        <w:right w:val="none" w:sz="0" w:space="0" w:color="auto"/>
      </w:divBdr>
    </w:div>
    <w:div w:id="2025939535">
      <w:bodyDiv w:val="1"/>
      <w:marLeft w:val="0"/>
      <w:marRight w:val="0"/>
      <w:marTop w:val="0"/>
      <w:marBottom w:val="0"/>
      <w:divBdr>
        <w:top w:val="none" w:sz="0" w:space="0" w:color="auto"/>
        <w:left w:val="none" w:sz="0" w:space="0" w:color="auto"/>
        <w:bottom w:val="none" w:sz="0" w:space="0" w:color="auto"/>
        <w:right w:val="none" w:sz="0" w:space="0" w:color="auto"/>
      </w:divBdr>
    </w:div>
    <w:div w:id="2032804092">
      <w:bodyDiv w:val="1"/>
      <w:marLeft w:val="0"/>
      <w:marRight w:val="0"/>
      <w:marTop w:val="0"/>
      <w:marBottom w:val="0"/>
      <w:divBdr>
        <w:top w:val="none" w:sz="0" w:space="0" w:color="auto"/>
        <w:left w:val="none" w:sz="0" w:space="0" w:color="auto"/>
        <w:bottom w:val="none" w:sz="0" w:space="0" w:color="auto"/>
        <w:right w:val="none" w:sz="0" w:space="0" w:color="auto"/>
      </w:divBdr>
    </w:div>
    <w:div w:id="2036999157">
      <w:bodyDiv w:val="1"/>
      <w:marLeft w:val="0"/>
      <w:marRight w:val="0"/>
      <w:marTop w:val="0"/>
      <w:marBottom w:val="0"/>
      <w:divBdr>
        <w:top w:val="none" w:sz="0" w:space="0" w:color="auto"/>
        <w:left w:val="none" w:sz="0" w:space="0" w:color="auto"/>
        <w:bottom w:val="none" w:sz="0" w:space="0" w:color="auto"/>
        <w:right w:val="none" w:sz="0" w:space="0" w:color="auto"/>
      </w:divBdr>
    </w:div>
    <w:div w:id="2038115628">
      <w:bodyDiv w:val="1"/>
      <w:marLeft w:val="0"/>
      <w:marRight w:val="0"/>
      <w:marTop w:val="0"/>
      <w:marBottom w:val="0"/>
      <w:divBdr>
        <w:top w:val="none" w:sz="0" w:space="0" w:color="auto"/>
        <w:left w:val="none" w:sz="0" w:space="0" w:color="auto"/>
        <w:bottom w:val="none" w:sz="0" w:space="0" w:color="auto"/>
        <w:right w:val="none" w:sz="0" w:space="0" w:color="auto"/>
      </w:divBdr>
    </w:div>
    <w:div w:id="2038237131">
      <w:bodyDiv w:val="1"/>
      <w:marLeft w:val="0"/>
      <w:marRight w:val="0"/>
      <w:marTop w:val="0"/>
      <w:marBottom w:val="0"/>
      <w:divBdr>
        <w:top w:val="none" w:sz="0" w:space="0" w:color="auto"/>
        <w:left w:val="none" w:sz="0" w:space="0" w:color="auto"/>
        <w:bottom w:val="none" w:sz="0" w:space="0" w:color="auto"/>
        <w:right w:val="none" w:sz="0" w:space="0" w:color="auto"/>
      </w:divBdr>
    </w:div>
    <w:div w:id="2039156277">
      <w:bodyDiv w:val="1"/>
      <w:marLeft w:val="0"/>
      <w:marRight w:val="0"/>
      <w:marTop w:val="0"/>
      <w:marBottom w:val="0"/>
      <w:divBdr>
        <w:top w:val="none" w:sz="0" w:space="0" w:color="auto"/>
        <w:left w:val="none" w:sz="0" w:space="0" w:color="auto"/>
        <w:bottom w:val="none" w:sz="0" w:space="0" w:color="auto"/>
        <w:right w:val="none" w:sz="0" w:space="0" w:color="auto"/>
      </w:divBdr>
    </w:div>
    <w:div w:id="2040085599">
      <w:bodyDiv w:val="1"/>
      <w:marLeft w:val="0"/>
      <w:marRight w:val="0"/>
      <w:marTop w:val="0"/>
      <w:marBottom w:val="0"/>
      <w:divBdr>
        <w:top w:val="none" w:sz="0" w:space="0" w:color="auto"/>
        <w:left w:val="none" w:sz="0" w:space="0" w:color="auto"/>
        <w:bottom w:val="none" w:sz="0" w:space="0" w:color="auto"/>
        <w:right w:val="none" w:sz="0" w:space="0" w:color="auto"/>
      </w:divBdr>
    </w:div>
    <w:div w:id="2044013433">
      <w:bodyDiv w:val="1"/>
      <w:marLeft w:val="0"/>
      <w:marRight w:val="0"/>
      <w:marTop w:val="0"/>
      <w:marBottom w:val="0"/>
      <w:divBdr>
        <w:top w:val="none" w:sz="0" w:space="0" w:color="auto"/>
        <w:left w:val="none" w:sz="0" w:space="0" w:color="auto"/>
        <w:bottom w:val="none" w:sz="0" w:space="0" w:color="auto"/>
        <w:right w:val="none" w:sz="0" w:space="0" w:color="auto"/>
      </w:divBdr>
    </w:div>
    <w:div w:id="2044557366">
      <w:bodyDiv w:val="1"/>
      <w:marLeft w:val="0"/>
      <w:marRight w:val="0"/>
      <w:marTop w:val="0"/>
      <w:marBottom w:val="0"/>
      <w:divBdr>
        <w:top w:val="none" w:sz="0" w:space="0" w:color="auto"/>
        <w:left w:val="none" w:sz="0" w:space="0" w:color="auto"/>
        <w:bottom w:val="none" w:sz="0" w:space="0" w:color="auto"/>
        <w:right w:val="none" w:sz="0" w:space="0" w:color="auto"/>
      </w:divBdr>
    </w:div>
    <w:div w:id="2047244301">
      <w:bodyDiv w:val="1"/>
      <w:marLeft w:val="0"/>
      <w:marRight w:val="0"/>
      <w:marTop w:val="0"/>
      <w:marBottom w:val="0"/>
      <w:divBdr>
        <w:top w:val="none" w:sz="0" w:space="0" w:color="auto"/>
        <w:left w:val="none" w:sz="0" w:space="0" w:color="auto"/>
        <w:bottom w:val="none" w:sz="0" w:space="0" w:color="auto"/>
        <w:right w:val="none" w:sz="0" w:space="0" w:color="auto"/>
      </w:divBdr>
    </w:div>
    <w:div w:id="2049068101">
      <w:bodyDiv w:val="1"/>
      <w:marLeft w:val="0"/>
      <w:marRight w:val="0"/>
      <w:marTop w:val="0"/>
      <w:marBottom w:val="0"/>
      <w:divBdr>
        <w:top w:val="none" w:sz="0" w:space="0" w:color="auto"/>
        <w:left w:val="none" w:sz="0" w:space="0" w:color="auto"/>
        <w:bottom w:val="none" w:sz="0" w:space="0" w:color="auto"/>
        <w:right w:val="none" w:sz="0" w:space="0" w:color="auto"/>
      </w:divBdr>
    </w:div>
    <w:div w:id="2050184552">
      <w:bodyDiv w:val="1"/>
      <w:marLeft w:val="0"/>
      <w:marRight w:val="0"/>
      <w:marTop w:val="0"/>
      <w:marBottom w:val="0"/>
      <w:divBdr>
        <w:top w:val="none" w:sz="0" w:space="0" w:color="auto"/>
        <w:left w:val="none" w:sz="0" w:space="0" w:color="auto"/>
        <w:bottom w:val="none" w:sz="0" w:space="0" w:color="auto"/>
        <w:right w:val="none" w:sz="0" w:space="0" w:color="auto"/>
      </w:divBdr>
    </w:div>
    <w:div w:id="2052806812">
      <w:bodyDiv w:val="1"/>
      <w:marLeft w:val="0"/>
      <w:marRight w:val="0"/>
      <w:marTop w:val="0"/>
      <w:marBottom w:val="0"/>
      <w:divBdr>
        <w:top w:val="none" w:sz="0" w:space="0" w:color="auto"/>
        <w:left w:val="none" w:sz="0" w:space="0" w:color="auto"/>
        <w:bottom w:val="none" w:sz="0" w:space="0" w:color="auto"/>
        <w:right w:val="none" w:sz="0" w:space="0" w:color="auto"/>
      </w:divBdr>
    </w:div>
    <w:div w:id="2056156305">
      <w:bodyDiv w:val="1"/>
      <w:marLeft w:val="0"/>
      <w:marRight w:val="0"/>
      <w:marTop w:val="0"/>
      <w:marBottom w:val="0"/>
      <w:divBdr>
        <w:top w:val="none" w:sz="0" w:space="0" w:color="auto"/>
        <w:left w:val="none" w:sz="0" w:space="0" w:color="auto"/>
        <w:bottom w:val="none" w:sz="0" w:space="0" w:color="auto"/>
        <w:right w:val="none" w:sz="0" w:space="0" w:color="auto"/>
      </w:divBdr>
    </w:div>
    <w:div w:id="2056270185">
      <w:bodyDiv w:val="1"/>
      <w:marLeft w:val="0"/>
      <w:marRight w:val="0"/>
      <w:marTop w:val="0"/>
      <w:marBottom w:val="0"/>
      <w:divBdr>
        <w:top w:val="none" w:sz="0" w:space="0" w:color="auto"/>
        <w:left w:val="none" w:sz="0" w:space="0" w:color="auto"/>
        <w:bottom w:val="none" w:sz="0" w:space="0" w:color="auto"/>
        <w:right w:val="none" w:sz="0" w:space="0" w:color="auto"/>
      </w:divBdr>
    </w:div>
    <w:div w:id="2058162214">
      <w:bodyDiv w:val="1"/>
      <w:marLeft w:val="0"/>
      <w:marRight w:val="0"/>
      <w:marTop w:val="0"/>
      <w:marBottom w:val="0"/>
      <w:divBdr>
        <w:top w:val="none" w:sz="0" w:space="0" w:color="auto"/>
        <w:left w:val="none" w:sz="0" w:space="0" w:color="auto"/>
        <w:bottom w:val="none" w:sz="0" w:space="0" w:color="auto"/>
        <w:right w:val="none" w:sz="0" w:space="0" w:color="auto"/>
      </w:divBdr>
    </w:div>
    <w:div w:id="2064060445">
      <w:bodyDiv w:val="1"/>
      <w:marLeft w:val="0"/>
      <w:marRight w:val="0"/>
      <w:marTop w:val="0"/>
      <w:marBottom w:val="0"/>
      <w:divBdr>
        <w:top w:val="none" w:sz="0" w:space="0" w:color="auto"/>
        <w:left w:val="none" w:sz="0" w:space="0" w:color="auto"/>
        <w:bottom w:val="none" w:sz="0" w:space="0" w:color="auto"/>
        <w:right w:val="none" w:sz="0" w:space="0" w:color="auto"/>
      </w:divBdr>
    </w:div>
    <w:div w:id="2066374101">
      <w:bodyDiv w:val="1"/>
      <w:marLeft w:val="0"/>
      <w:marRight w:val="0"/>
      <w:marTop w:val="0"/>
      <w:marBottom w:val="0"/>
      <w:divBdr>
        <w:top w:val="none" w:sz="0" w:space="0" w:color="auto"/>
        <w:left w:val="none" w:sz="0" w:space="0" w:color="auto"/>
        <w:bottom w:val="none" w:sz="0" w:space="0" w:color="auto"/>
        <w:right w:val="none" w:sz="0" w:space="0" w:color="auto"/>
      </w:divBdr>
    </w:div>
    <w:div w:id="2066833385">
      <w:bodyDiv w:val="1"/>
      <w:marLeft w:val="0"/>
      <w:marRight w:val="0"/>
      <w:marTop w:val="0"/>
      <w:marBottom w:val="0"/>
      <w:divBdr>
        <w:top w:val="none" w:sz="0" w:space="0" w:color="auto"/>
        <w:left w:val="none" w:sz="0" w:space="0" w:color="auto"/>
        <w:bottom w:val="none" w:sz="0" w:space="0" w:color="auto"/>
        <w:right w:val="none" w:sz="0" w:space="0" w:color="auto"/>
      </w:divBdr>
    </w:div>
    <w:div w:id="2066834534">
      <w:bodyDiv w:val="1"/>
      <w:marLeft w:val="0"/>
      <w:marRight w:val="0"/>
      <w:marTop w:val="0"/>
      <w:marBottom w:val="0"/>
      <w:divBdr>
        <w:top w:val="none" w:sz="0" w:space="0" w:color="auto"/>
        <w:left w:val="none" w:sz="0" w:space="0" w:color="auto"/>
        <w:bottom w:val="none" w:sz="0" w:space="0" w:color="auto"/>
        <w:right w:val="none" w:sz="0" w:space="0" w:color="auto"/>
      </w:divBdr>
    </w:div>
    <w:div w:id="2067603392">
      <w:bodyDiv w:val="1"/>
      <w:marLeft w:val="0"/>
      <w:marRight w:val="0"/>
      <w:marTop w:val="0"/>
      <w:marBottom w:val="0"/>
      <w:divBdr>
        <w:top w:val="none" w:sz="0" w:space="0" w:color="auto"/>
        <w:left w:val="none" w:sz="0" w:space="0" w:color="auto"/>
        <w:bottom w:val="none" w:sz="0" w:space="0" w:color="auto"/>
        <w:right w:val="none" w:sz="0" w:space="0" w:color="auto"/>
      </w:divBdr>
    </w:div>
    <w:div w:id="2072728648">
      <w:bodyDiv w:val="1"/>
      <w:marLeft w:val="0"/>
      <w:marRight w:val="0"/>
      <w:marTop w:val="0"/>
      <w:marBottom w:val="0"/>
      <w:divBdr>
        <w:top w:val="none" w:sz="0" w:space="0" w:color="auto"/>
        <w:left w:val="none" w:sz="0" w:space="0" w:color="auto"/>
        <w:bottom w:val="none" w:sz="0" w:space="0" w:color="auto"/>
        <w:right w:val="none" w:sz="0" w:space="0" w:color="auto"/>
      </w:divBdr>
    </w:div>
    <w:div w:id="2074428035">
      <w:bodyDiv w:val="1"/>
      <w:marLeft w:val="0"/>
      <w:marRight w:val="0"/>
      <w:marTop w:val="0"/>
      <w:marBottom w:val="0"/>
      <w:divBdr>
        <w:top w:val="none" w:sz="0" w:space="0" w:color="auto"/>
        <w:left w:val="none" w:sz="0" w:space="0" w:color="auto"/>
        <w:bottom w:val="none" w:sz="0" w:space="0" w:color="auto"/>
        <w:right w:val="none" w:sz="0" w:space="0" w:color="auto"/>
      </w:divBdr>
    </w:div>
    <w:div w:id="2078477946">
      <w:bodyDiv w:val="1"/>
      <w:marLeft w:val="0"/>
      <w:marRight w:val="0"/>
      <w:marTop w:val="0"/>
      <w:marBottom w:val="0"/>
      <w:divBdr>
        <w:top w:val="none" w:sz="0" w:space="0" w:color="auto"/>
        <w:left w:val="none" w:sz="0" w:space="0" w:color="auto"/>
        <w:bottom w:val="none" w:sz="0" w:space="0" w:color="auto"/>
        <w:right w:val="none" w:sz="0" w:space="0" w:color="auto"/>
      </w:divBdr>
    </w:div>
    <w:div w:id="2080669104">
      <w:bodyDiv w:val="1"/>
      <w:marLeft w:val="0"/>
      <w:marRight w:val="0"/>
      <w:marTop w:val="0"/>
      <w:marBottom w:val="0"/>
      <w:divBdr>
        <w:top w:val="none" w:sz="0" w:space="0" w:color="auto"/>
        <w:left w:val="none" w:sz="0" w:space="0" w:color="auto"/>
        <w:bottom w:val="none" w:sz="0" w:space="0" w:color="auto"/>
        <w:right w:val="none" w:sz="0" w:space="0" w:color="auto"/>
      </w:divBdr>
    </w:div>
    <w:div w:id="2081440389">
      <w:bodyDiv w:val="1"/>
      <w:marLeft w:val="0"/>
      <w:marRight w:val="0"/>
      <w:marTop w:val="0"/>
      <w:marBottom w:val="0"/>
      <w:divBdr>
        <w:top w:val="none" w:sz="0" w:space="0" w:color="auto"/>
        <w:left w:val="none" w:sz="0" w:space="0" w:color="auto"/>
        <w:bottom w:val="none" w:sz="0" w:space="0" w:color="auto"/>
        <w:right w:val="none" w:sz="0" w:space="0" w:color="auto"/>
      </w:divBdr>
    </w:div>
    <w:div w:id="2087996452">
      <w:bodyDiv w:val="1"/>
      <w:marLeft w:val="0"/>
      <w:marRight w:val="0"/>
      <w:marTop w:val="0"/>
      <w:marBottom w:val="0"/>
      <w:divBdr>
        <w:top w:val="none" w:sz="0" w:space="0" w:color="auto"/>
        <w:left w:val="none" w:sz="0" w:space="0" w:color="auto"/>
        <w:bottom w:val="none" w:sz="0" w:space="0" w:color="auto"/>
        <w:right w:val="none" w:sz="0" w:space="0" w:color="auto"/>
      </w:divBdr>
    </w:div>
    <w:div w:id="2090270856">
      <w:bodyDiv w:val="1"/>
      <w:marLeft w:val="0"/>
      <w:marRight w:val="0"/>
      <w:marTop w:val="0"/>
      <w:marBottom w:val="0"/>
      <w:divBdr>
        <w:top w:val="none" w:sz="0" w:space="0" w:color="auto"/>
        <w:left w:val="none" w:sz="0" w:space="0" w:color="auto"/>
        <w:bottom w:val="none" w:sz="0" w:space="0" w:color="auto"/>
        <w:right w:val="none" w:sz="0" w:space="0" w:color="auto"/>
      </w:divBdr>
    </w:div>
    <w:div w:id="2090467691">
      <w:bodyDiv w:val="1"/>
      <w:marLeft w:val="0"/>
      <w:marRight w:val="0"/>
      <w:marTop w:val="0"/>
      <w:marBottom w:val="0"/>
      <w:divBdr>
        <w:top w:val="none" w:sz="0" w:space="0" w:color="auto"/>
        <w:left w:val="none" w:sz="0" w:space="0" w:color="auto"/>
        <w:bottom w:val="none" w:sz="0" w:space="0" w:color="auto"/>
        <w:right w:val="none" w:sz="0" w:space="0" w:color="auto"/>
      </w:divBdr>
    </w:div>
    <w:div w:id="2090495975">
      <w:bodyDiv w:val="1"/>
      <w:marLeft w:val="0"/>
      <w:marRight w:val="0"/>
      <w:marTop w:val="0"/>
      <w:marBottom w:val="0"/>
      <w:divBdr>
        <w:top w:val="none" w:sz="0" w:space="0" w:color="auto"/>
        <w:left w:val="none" w:sz="0" w:space="0" w:color="auto"/>
        <w:bottom w:val="none" w:sz="0" w:space="0" w:color="auto"/>
        <w:right w:val="none" w:sz="0" w:space="0" w:color="auto"/>
      </w:divBdr>
    </w:div>
    <w:div w:id="2092315912">
      <w:bodyDiv w:val="1"/>
      <w:marLeft w:val="0"/>
      <w:marRight w:val="0"/>
      <w:marTop w:val="0"/>
      <w:marBottom w:val="0"/>
      <w:divBdr>
        <w:top w:val="none" w:sz="0" w:space="0" w:color="auto"/>
        <w:left w:val="none" w:sz="0" w:space="0" w:color="auto"/>
        <w:bottom w:val="none" w:sz="0" w:space="0" w:color="auto"/>
        <w:right w:val="none" w:sz="0" w:space="0" w:color="auto"/>
      </w:divBdr>
    </w:div>
    <w:div w:id="2095080073">
      <w:bodyDiv w:val="1"/>
      <w:marLeft w:val="0"/>
      <w:marRight w:val="0"/>
      <w:marTop w:val="0"/>
      <w:marBottom w:val="0"/>
      <w:divBdr>
        <w:top w:val="none" w:sz="0" w:space="0" w:color="auto"/>
        <w:left w:val="none" w:sz="0" w:space="0" w:color="auto"/>
        <w:bottom w:val="none" w:sz="0" w:space="0" w:color="auto"/>
        <w:right w:val="none" w:sz="0" w:space="0" w:color="auto"/>
      </w:divBdr>
    </w:div>
    <w:div w:id="2096511577">
      <w:bodyDiv w:val="1"/>
      <w:marLeft w:val="0"/>
      <w:marRight w:val="0"/>
      <w:marTop w:val="0"/>
      <w:marBottom w:val="0"/>
      <w:divBdr>
        <w:top w:val="none" w:sz="0" w:space="0" w:color="auto"/>
        <w:left w:val="none" w:sz="0" w:space="0" w:color="auto"/>
        <w:bottom w:val="none" w:sz="0" w:space="0" w:color="auto"/>
        <w:right w:val="none" w:sz="0" w:space="0" w:color="auto"/>
      </w:divBdr>
    </w:div>
    <w:div w:id="2099904571">
      <w:bodyDiv w:val="1"/>
      <w:marLeft w:val="0"/>
      <w:marRight w:val="0"/>
      <w:marTop w:val="0"/>
      <w:marBottom w:val="0"/>
      <w:divBdr>
        <w:top w:val="none" w:sz="0" w:space="0" w:color="auto"/>
        <w:left w:val="none" w:sz="0" w:space="0" w:color="auto"/>
        <w:bottom w:val="none" w:sz="0" w:space="0" w:color="auto"/>
        <w:right w:val="none" w:sz="0" w:space="0" w:color="auto"/>
      </w:divBdr>
    </w:div>
    <w:div w:id="2100364368">
      <w:bodyDiv w:val="1"/>
      <w:marLeft w:val="0"/>
      <w:marRight w:val="0"/>
      <w:marTop w:val="0"/>
      <w:marBottom w:val="0"/>
      <w:divBdr>
        <w:top w:val="none" w:sz="0" w:space="0" w:color="auto"/>
        <w:left w:val="none" w:sz="0" w:space="0" w:color="auto"/>
        <w:bottom w:val="none" w:sz="0" w:space="0" w:color="auto"/>
        <w:right w:val="none" w:sz="0" w:space="0" w:color="auto"/>
      </w:divBdr>
    </w:div>
    <w:div w:id="2100709718">
      <w:bodyDiv w:val="1"/>
      <w:marLeft w:val="0"/>
      <w:marRight w:val="0"/>
      <w:marTop w:val="0"/>
      <w:marBottom w:val="0"/>
      <w:divBdr>
        <w:top w:val="none" w:sz="0" w:space="0" w:color="auto"/>
        <w:left w:val="none" w:sz="0" w:space="0" w:color="auto"/>
        <w:bottom w:val="none" w:sz="0" w:space="0" w:color="auto"/>
        <w:right w:val="none" w:sz="0" w:space="0" w:color="auto"/>
      </w:divBdr>
    </w:div>
    <w:div w:id="2100834024">
      <w:bodyDiv w:val="1"/>
      <w:marLeft w:val="0"/>
      <w:marRight w:val="0"/>
      <w:marTop w:val="0"/>
      <w:marBottom w:val="0"/>
      <w:divBdr>
        <w:top w:val="none" w:sz="0" w:space="0" w:color="auto"/>
        <w:left w:val="none" w:sz="0" w:space="0" w:color="auto"/>
        <w:bottom w:val="none" w:sz="0" w:space="0" w:color="auto"/>
        <w:right w:val="none" w:sz="0" w:space="0" w:color="auto"/>
      </w:divBdr>
    </w:div>
    <w:div w:id="2101634228">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3407954">
      <w:bodyDiv w:val="1"/>
      <w:marLeft w:val="0"/>
      <w:marRight w:val="0"/>
      <w:marTop w:val="0"/>
      <w:marBottom w:val="0"/>
      <w:divBdr>
        <w:top w:val="none" w:sz="0" w:space="0" w:color="auto"/>
        <w:left w:val="none" w:sz="0" w:space="0" w:color="auto"/>
        <w:bottom w:val="none" w:sz="0" w:space="0" w:color="auto"/>
        <w:right w:val="none" w:sz="0" w:space="0" w:color="auto"/>
      </w:divBdr>
    </w:div>
    <w:div w:id="2109886163">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 w:id="2115393284">
      <w:bodyDiv w:val="1"/>
      <w:marLeft w:val="0"/>
      <w:marRight w:val="0"/>
      <w:marTop w:val="0"/>
      <w:marBottom w:val="0"/>
      <w:divBdr>
        <w:top w:val="none" w:sz="0" w:space="0" w:color="auto"/>
        <w:left w:val="none" w:sz="0" w:space="0" w:color="auto"/>
        <w:bottom w:val="none" w:sz="0" w:space="0" w:color="auto"/>
        <w:right w:val="none" w:sz="0" w:space="0" w:color="auto"/>
      </w:divBdr>
    </w:div>
    <w:div w:id="2115444544">
      <w:bodyDiv w:val="1"/>
      <w:marLeft w:val="0"/>
      <w:marRight w:val="0"/>
      <w:marTop w:val="0"/>
      <w:marBottom w:val="0"/>
      <w:divBdr>
        <w:top w:val="none" w:sz="0" w:space="0" w:color="auto"/>
        <w:left w:val="none" w:sz="0" w:space="0" w:color="auto"/>
        <w:bottom w:val="none" w:sz="0" w:space="0" w:color="auto"/>
        <w:right w:val="none" w:sz="0" w:space="0" w:color="auto"/>
      </w:divBdr>
    </w:div>
    <w:div w:id="2115976796">
      <w:bodyDiv w:val="1"/>
      <w:marLeft w:val="0"/>
      <w:marRight w:val="0"/>
      <w:marTop w:val="0"/>
      <w:marBottom w:val="0"/>
      <w:divBdr>
        <w:top w:val="none" w:sz="0" w:space="0" w:color="auto"/>
        <w:left w:val="none" w:sz="0" w:space="0" w:color="auto"/>
        <w:bottom w:val="none" w:sz="0" w:space="0" w:color="auto"/>
        <w:right w:val="none" w:sz="0" w:space="0" w:color="auto"/>
      </w:divBdr>
    </w:div>
    <w:div w:id="2116293118">
      <w:bodyDiv w:val="1"/>
      <w:marLeft w:val="0"/>
      <w:marRight w:val="0"/>
      <w:marTop w:val="0"/>
      <w:marBottom w:val="0"/>
      <w:divBdr>
        <w:top w:val="none" w:sz="0" w:space="0" w:color="auto"/>
        <w:left w:val="none" w:sz="0" w:space="0" w:color="auto"/>
        <w:bottom w:val="none" w:sz="0" w:space="0" w:color="auto"/>
        <w:right w:val="none" w:sz="0" w:space="0" w:color="auto"/>
      </w:divBdr>
    </w:div>
    <w:div w:id="2119329048">
      <w:bodyDiv w:val="1"/>
      <w:marLeft w:val="0"/>
      <w:marRight w:val="0"/>
      <w:marTop w:val="0"/>
      <w:marBottom w:val="0"/>
      <w:divBdr>
        <w:top w:val="none" w:sz="0" w:space="0" w:color="auto"/>
        <w:left w:val="none" w:sz="0" w:space="0" w:color="auto"/>
        <w:bottom w:val="none" w:sz="0" w:space="0" w:color="auto"/>
        <w:right w:val="none" w:sz="0" w:space="0" w:color="auto"/>
      </w:divBdr>
    </w:div>
    <w:div w:id="2121609196">
      <w:bodyDiv w:val="1"/>
      <w:marLeft w:val="0"/>
      <w:marRight w:val="0"/>
      <w:marTop w:val="0"/>
      <w:marBottom w:val="0"/>
      <w:divBdr>
        <w:top w:val="none" w:sz="0" w:space="0" w:color="auto"/>
        <w:left w:val="none" w:sz="0" w:space="0" w:color="auto"/>
        <w:bottom w:val="none" w:sz="0" w:space="0" w:color="auto"/>
        <w:right w:val="none" w:sz="0" w:space="0" w:color="auto"/>
      </w:divBdr>
    </w:div>
    <w:div w:id="2123181819">
      <w:bodyDiv w:val="1"/>
      <w:marLeft w:val="0"/>
      <w:marRight w:val="0"/>
      <w:marTop w:val="0"/>
      <w:marBottom w:val="0"/>
      <w:divBdr>
        <w:top w:val="none" w:sz="0" w:space="0" w:color="auto"/>
        <w:left w:val="none" w:sz="0" w:space="0" w:color="auto"/>
        <w:bottom w:val="none" w:sz="0" w:space="0" w:color="auto"/>
        <w:right w:val="none" w:sz="0" w:space="0" w:color="auto"/>
      </w:divBdr>
    </w:div>
    <w:div w:id="2123725008">
      <w:bodyDiv w:val="1"/>
      <w:marLeft w:val="0"/>
      <w:marRight w:val="0"/>
      <w:marTop w:val="0"/>
      <w:marBottom w:val="0"/>
      <w:divBdr>
        <w:top w:val="none" w:sz="0" w:space="0" w:color="auto"/>
        <w:left w:val="none" w:sz="0" w:space="0" w:color="auto"/>
        <w:bottom w:val="none" w:sz="0" w:space="0" w:color="auto"/>
        <w:right w:val="none" w:sz="0" w:space="0" w:color="auto"/>
      </w:divBdr>
    </w:div>
    <w:div w:id="2124643168">
      <w:bodyDiv w:val="1"/>
      <w:marLeft w:val="0"/>
      <w:marRight w:val="0"/>
      <w:marTop w:val="0"/>
      <w:marBottom w:val="0"/>
      <w:divBdr>
        <w:top w:val="none" w:sz="0" w:space="0" w:color="auto"/>
        <w:left w:val="none" w:sz="0" w:space="0" w:color="auto"/>
        <w:bottom w:val="none" w:sz="0" w:space="0" w:color="auto"/>
        <w:right w:val="none" w:sz="0" w:space="0" w:color="auto"/>
      </w:divBdr>
    </w:div>
    <w:div w:id="2125348435">
      <w:bodyDiv w:val="1"/>
      <w:marLeft w:val="0"/>
      <w:marRight w:val="0"/>
      <w:marTop w:val="0"/>
      <w:marBottom w:val="0"/>
      <w:divBdr>
        <w:top w:val="none" w:sz="0" w:space="0" w:color="auto"/>
        <w:left w:val="none" w:sz="0" w:space="0" w:color="auto"/>
        <w:bottom w:val="none" w:sz="0" w:space="0" w:color="auto"/>
        <w:right w:val="none" w:sz="0" w:space="0" w:color="auto"/>
      </w:divBdr>
    </w:div>
    <w:div w:id="2126120606">
      <w:bodyDiv w:val="1"/>
      <w:marLeft w:val="0"/>
      <w:marRight w:val="0"/>
      <w:marTop w:val="0"/>
      <w:marBottom w:val="0"/>
      <w:divBdr>
        <w:top w:val="none" w:sz="0" w:space="0" w:color="auto"/>
        <w:left w:val="none" w:sz="0" w:space="0" w:color="auto"/>
        <w:bottom w:val="none" w:sz="0" w:space="0" w:color="auto"/>
        <w:right w:val="none" w:sz="0" w:space="0" w:color="auto"/>
      </w:divBdr>
    </w:div>
    <w:div w:id="2130856856">
      <w:bodyDiv w:val="1"/>
      <w:marLeft w:val="0"/>
      <w:marRight w:val="0"/>
      <w:marTop w:val="0"/>
      <w:marBottom w:val="0"/>
      <w:divBdr>
        <w:top w:val="none" w:sz="0" w:space="0" w:color="auto"/>
        <w:left w:val="none" w:sz="0" w:space="0" w:color="auto"/>
        <w:bottom w:val="none" w:sz="0" w:space="0" w:color="auto"/>
        <w:right w:val="none" w:sz="0" w:space="0" w:color="auto"/>
      </w:divBdr>
    </w:div>
    <w:div w:id="2136094297">
      <w:bodyDiv w:val="1"/>
      <w:marLeft w:val="0"/>
      <w:marRight w:val="0"/>
      <w:marTop w:val="0"/>
      <w:marBottom w:val="0"/>
      <w:divBdr>
        <w:top w:val="none" w:sz="0" w:space="0" w:color="auto"/>
        <w:left w:val="none" w:sz="0" w:space="0" w:color="auto"/>
        <w:bottom w:val="none" w:sz="0" w:space="0" w:color="auto"/>
        <w:right w:val="none" w:sz="0" w:space="0" w:color="auto"/>
      </w:divBdr>
    </w:div>
    <w:div w:id="2146270890">
      <w:bodyDiv w:val="1"/>
      <w:marLeft w:val="0"/>
      <w:marRight w:val="0"/>
      <w:marTop w:val="0"/>
      <w:marBottom w:val="0"/>
      <w:divBdr>
        <w:top w:val="none" w:sz="0" w:space="0" w:color="auto"/>
        <w:left w:val="none" w:sz="0" w:space="0" w:color="auto"/>
        <w:bottom w:val="none" w:sz="0" w:space="0" w:color="auto"/>
        <w:right w:val="none" w:sz="0" w:space="0" w:color="auto"/>
      </w:divBdr>
    </w:div>
    <w:div w:id="2146727393">
      <w:bodyDiv w:val="1"/>
      <w:marLeft w:val="0"/>
      <w:marRight w:val="0"/>
      <w:marTop w:val="0"/>
      <w:marBottom w:val="0"/>
      <w:divBdr>
        <w:top w:val="none" w:sz="0" w:space="0" w:color="auto"/>
        <w:left w:val="none" w:sz="0" w:space="0" w:color="auto"/>
        <w:bottom w:val="none" w:sz="0" w:space="0" w:color="auto"/>
        <w:right w:val="none" w:sz="0" w:space="0" w:color="auto"/>
      </w:divBdr>
    </w:div>
    <w:div w:id="21473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6.xml"/><Relationship Id="rId17" Type="http://schemas.openxmlformats.org/officeDocument/2006/relationships/hyperlink" Target="mailto:analitika@bn.ru" TargetMode="Externa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8738551013711671"/>
          <c:y val="4.0564937229199134E-2"/>
          <c:w val="0.76749676392545529"/>
          <c:h val="0.82513554049550064"/>
        </c:manualLayout>
      </c:layout>
      <c:lineChart>
        <c:grouping val="standard"/>
        <c:varyColors val="0"/>
        <c:ser>
          <c:idx val="0"/>
          <c:order val="0"/>
          <c:tx>
            <c:strRef>
              <c:f>Лист1!$B$1</c:f>
              <c:strCache>
                <c:ptCount val="1"/>
                <c:pt idx="0">
                  <c:v>Ряд 1</c:v>
                </c:pt>
              </c:strCache>
            </c:strRef>
          </c:tx>
          <c:spPr>
            <a:ln>
              <a:solidFill>
                <a:srgbClr val="B9553B"/>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Лист1!$B$2:$B$14</c:f>
              <c:numCache>
                <c:formatCode>0</c:formatCode>
                <c:ptCount val="13"/>
                <c:pt idx="0">
                  <c:v>104930.663367507</c:v>
                </c:pt>
                <c:pt idx="1">
                  <c:v>105001.45195446799</c:v>
                </c:pt>
                <c:pt idx="2">
                  <c:v>105989.55472032</c:v>
                </c:pt>
                <c:pt idx="3">
                  <c:v>106035.743675023</c:v>
                </c:pt>
                <c:pt idx="4">
                  <c:v>105625.74143052701</c:v>
                </c:pt>
                <c:pt idx="5">
                  <c:v>104095.125828355</c:v>
                </c:pt>
                <c:pt idx="6">
                  <c:v>105132.84034192312</c:v>
                </c:pt>
                <c:pt idx="7">
                  <c:v>106321.45007046399</c:v>
                </c:pt>
                <c:pt idx="8">
                  <c:v>107190.425582564</c:v>
                </c:pt>
                <c:pt idx="9">
                  <c:v>107284.60116174001</c:v>
                </c:pt>
                <c:pt idx="10">
                  <c:v>107806</c:v>
                </c:pt>
                <c:pt idx="11">
                  <c:v>108160.16559249201</c:v>
                </c:pt>
                <c:pt idx="12">
                  <c:v>107256.02143619501</c:v>
                </c:pt>
              </c:numCache>
            </c:numRef>
          </c:val>
          <c:smooth val="0"/>
          <c:extLst xmlns:c16r2="http://schemas.microsoft.com/office/drawing/2015/06/chart">
            <c:ext xmlns:c16="http://schemas.microsoft.com/office/drawing/2014/chart" uri="{C3380CC4-5D6E-409C-BE32-E72D297353CC}">
              <c16:uniqueId val="{00000000-B666-470C-89A7-2480B24B335D}"/>
            </c:ext>
          </c:extLst>
        </c:ser>
        <c:dLbls>
          <c:showLegendKey val="0"/>
          <c:showVal val="0"/>
          <c:showCatName val="0"/>
          <c:showSerName val="0"/>
          <c:showPercent val="0"/>
          <c:showBubbleSize val="0"/>
        </c:dLbls>
        <c:smooth val="0"/>
        <c:axId val="209926864"/>
        <c:axId val="209926472"/>
      </c:lineChart>
      <c:dateAx>
        <c:axId val="209926864"/>
        <c:scaling>
          <c:orientation val="minMax"/>
        </c:scaling>
        <c:delete val="0"/>
        <c:axPos val="b"/>
        <c:numFmt formatCode="mmm\ yy" sourceLinked="0"/>
        <c:majorTickMark val="out"/>
        <c:minorTickMark val="none"/>
        <c:tickLblPos val="nextTo"/>
        <c:crossAx val="209926472"/>
        <c:crossesAt val="103000"/>
        <c:auto val="1"/>
        <c:lblOffset val="100"/>
        <c:baseTimeUnit val="months"/>
        <c:majorUnit val="3"/>
        <c:majorTimeUnit val="months"/>
      </c:dateAx>
      <c:valAx>
        <c:axId val="209926472"/>
        <c:scaling>
          <c:orientation val="minMax"/>
          <c:max val="109000"/>
          <c:min val="103000"/>
        </c:scaling>
        <c:delete val="0"/>
        <c:axPos val="l"/>
        <c:numFmt formatCode="#,##0" sourceLinked="0"/>
        <c:majorTickMark val="out"/>
        <c:minorTickMark val="none"/>
        <c:tickLblPos val="nextTo"/>
        <c:crossAx val="209926864"/>
        <c:crosses val="autoZero"/>
        <c:crossBetween val="between"/>
        <c:majorUnit val="1000"/>
      </c:valAx>
      <c:spPr>
        <a:noFill/>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manualLayout>
          <c:layoutTarget val="inner"/>
          <c:xMode val="edge"/>
          <c:yMode val="edge"/>
          <c:x val="7.5753873910316696E-2"/>
          <c:y val="2.7330072168232786E-2"/>
          <c:w val="0.91803393371897313"/>
          <c:h val="0.5831629330004785"/>
        </c:manualLayout>
      </c:layout>
      <c:barChart>
        <c:barDir val="col"/>
        <c:grouping val="clustered"/>
        <c:varyColors val="0"/>
        <c:ser>
          <c:idx val="0"/>
          <c:order val="0"/>
          <c:tx>
            <c:strRef>
              <c:f>Sheet1!$A$2</c:f>
              <c:strCache>
                <c:ptCount val="1"/>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c:formatCode>
                <c:ptCount val="13"/>
                <c:pt idx="0">
                  <c:v>3.5781544256120526E-2</c:v>
                </c:pt>
                <c:pt idx="1">
                  <c:v>5.3483992467043315E-2</c:v>
                </c:pt>
                <c:pt idx="2">
                  <c:v>0.10056497175141244</c:v>
                </c:pt>
                <c:pt idx="3">
                  <c:v>8.2109227871939736E-2</c:v>
                </c:pt>
                <c:pt idx="4">
                  <c:v>5.6497175141242938E-2</c:v>
                </c:pt>
                <c:pt idx="5">
                  <c:v>6.5160075329566858E-2</c:v>
                </c:pt>
                <c:pt idx="6">
                  <c:v>8.738229755178907E-2</c:v>
                </c:pt>
                <c:pt idx="7">
                  <c:v>7.5329566854990579E-2</c:v>
                </c:pt>
                <c:pt idx="8">
                  <c:v>0.116007532956686</c:v>
                </c:pt>
                <c:pt idx="9">
                  <c:v>3.5028248587570622E-2</c:v>
                </c:pt>
                <c:pt idx="10">
                  <c:v>0.12504708097928438</c:v>
                </c:pt>
                <c:pt idx="11">
                  <c:v>6.0263653483992465E-2</c:v>
                </c:pt>
                <c:pt idx="12">
                  <c:v>0.10734463276836158</c:v>
                </c:pt>
              </c:numCache>
            </c:numRef>
          </c:val>
          <c:extLst xmlns:c16r2="http://schemas.microsoft.com/office/drawing/2015/06/chart">
            <c:ext xmlns:c16="http://schemas.microsoft.com/office/drawing/2014/chart" uri="{C3380CC4-5D6E-409C-BE32-E72D297353CC}">
              <c16:uniqueId val="{00000000-2380-42C7-B15F-BEC5007B7586}"/>
            </c:ext>
          </c:extLst>
        </c:ser>
        <c:dLbls>
          <c:showLegendKey val="0"/>
          <c:showVal val="1"/>
          <c:showCatName val="0"/>
          <c:showSerName val="0"/>
          <c:showPercent val="0"/>
          <c:showBubbleSize val="0"/>
        </c:dLbls>
        <c:gapWidth val="150"/>
        <c:axId val="257804336"/>
        <c:axId val="145630752"/>
      </c:barChart>
      <c:catAx>
        <c:axId val="257804336"/>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45630752"/>
        <c:crosses val="autoZero"/>
        <c:auto val="1"/>
        <c:lblAlgn val="ctr"/>
        <c:lblOffset val="100"/>
        <c:tickLblSkip val="1"/>
        <c:tickMarkSkip val="1"/>
        <c:noMultiLvlLbl val="0"/>
      </c:catAx>
      <c:valAx>
        <c:axId val="145630752"/>
        <c:scaling>
          <c:orientation val="minMax"/>
          <c:max val="0.15000000000000024"/>
        </c:scaling>
        <c:delete val="0"/>
        <c:axPos val="l"/>
        <c:numFmt formatCode="0%" sourceLinked="0"/>
        <c:majorTickMark val="out"/>
        <c:minorTickMark val="none"/>
        <c:tickLblPos val="nextTo"/>
        <c:txPr>
          <a:bodyPr rot="0" vert="horz"/>
          <a:lstStyle/>
          <a:p>
            <a:pPr>
              <a:defRPr/>
            </a:pPr>
            <a:endParaRPr lang="ru-RU"/>
          </a:p>
        </c:txPr>
        <c:crossAx val="257804336"/>
        <c:crosses val="autoZero"/>
        <c:crossBetween val="between"/>
        <c:majorUnit val="3.0000000000000016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434433211125549"/>
          <c:y val="4.32379735584935E-2"/>
          <c:w val="0.82324679973830051"/>
          <c:h val="0.8993843338657671"/>
        </c:manualLayout>
      </c:layout>
      <c:barChart>
        <c:barDir val="col"/>
        <c:grouping val="clustered"/>
        <c:varyColors val="0"/>
        <c:ser>
          <c:idx val="0"/>
          <c:order val="0"/>
          <c:tx>
            <c:strRef>
              <c:f>Лист1!$B$1</c:f>
              <c:strCache>
                <c:ptCount val="1"/>
                <c:pt idx="0">
                  <c:v>Ряд 1</c:v>
                </c:pt>
              </c:strCache>
            </c:strRef>
          </c:tx>
          <c:spPr>
            <a:solidFill>
              <a:srgbClr val="B9553B"/>
            </a:solidFill>
          </c:spPr>
          <c:invertIfNegative val="0"/>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Лист1!$B$2:$B$14</c:f>
              <c:numCache>
                <c:formatCode>0.00%</c:formatCode>
                <c:ptCount val="13"/>
                <c:pt idx="0">
                  <c:v>1.1186549696651227E-3</c:v>
                </c:pt>
                <c:pt idx="1">
                  <c:v>6.7462250489214171E-4</c:v>
                </c:pt>
                <c:pt idx="2">
                  <c:v>9.4103724039975578E-3</c:v>
                </c:pt>
                <c:pt idx="3">
                  <c:v>4.3578779838138182E-4</c:v>
                </c:pt>
                <c:pt idx="4">
                  <c:v>-3.866641853831454E-3</c:v>
                </c:pt>
                <c:pt idx="5">
                  <c:v>-1.4490933568298225E-2</c:v>
                </c:pt>
                <c:pt idx="6">
                  <c:v>9.968905895548108E-3</c:v>
                </c:pt>
                <c:pt idx="7">
                  <c:v>1.1305789177531667E-2</c:v>
                </c:pt>
                <c:pt idx="8">
                  <c:v>8.1730968823703343E-3</c:v>
                </c:pt>
                <c:pt idx="9">
                  <c:v>8.7858200640744677E-4</c:v>
                </c:pt>
                <c:pt idx="10">
                  <c:v>4.85995970170916E-3</c:v>
                </c:pt>
                <c:pt idx="11">
                  <c:v>3.2852122562010422E-3</c:v>
                </c:pt>
                <c:pt idx="12">
                  <c:v>-8.3593081736161867E-3</c:v>
                </c:pt>
              </c:numCache>
            </c:numRef>
          </c:val>
          <c:extLst xmlns:c16r2="http://schemas.microsoft.com/office/drawing/2015/06/chart">
            <c:ext xmlns:c16="http://schemas.microsoft.com/office/drawing/2014/chart" uri="{C3380CC4-5D6E-409C-BE32-E72D297353CC}">
              <c16:uniqueId val="{00000000-D020-461A-A124-C30BA4B681D3}"/>
            </c:ext>
          </c:extLst>
        </c:ser>
        <c:dLbls>
          <c:showLegendKey val="0"/>
          <c:showVal val="0"/>
          <c:showCatName val="0"/>
          <c:showSerName val="0"/>
          <c:showPercent val="0"/>
          <c:showBubbleSize val="0"/>
        </c:dLbls>
        <c:gapWidth val="150"/>
        <c:axId val="209927648"/>
        <c:axId val="209928040"/>
      </c:barChart>
      <c:dateAx>
        <c:axId val="209927648"/>
        <c:scaling>
          <c:orientation val="minMax"/>
        </c:scaling>
        <c:delete val="0"/>
        <c:axPos val="b"/>
        <c:numFmt formatCode="mmm\ yy" sourceLinked="0"/>
        <c:majorTickMark val="out"/>
        <c:minorTickMark val="none"/>
        <c:tickLblPos val="nextTo"/>
        <c:crossAx val="209928040"/>
        <c:crossesAt val="0"/>
        <c:auto val="1"/>
        <c:lblOffset val="100"/>
        <c:baseTimeUnit val="months"/>
        <c:majorUnit val="3"/>
        <c:majorTimeUnit val="months"/>
      </c:dateAx>
      <c:valAx>
        <c:axId val="209928040"/>
        <c:scaling>
          <c:orientation val="minMax"/>
          <c:max val="1.5000000000000025E-2"/>
          <c:min val="-1.5000000000000025E-2"/>
        </c:scaling>
        <c:delete val="0"/>
        <c:axPos val="l"/>
        <c:numFmt formatCode="0.0%" sourceLinked="0"/>
        <c:majorTickMark val="out"/>
        <c:minorTickMark val="none"/>
        <c:tickLblPos val="nextTo"/>
        <c:crossAx val="209927648"/>
        <c:crosses val="autoZero"/>
        <c:crossBetween val="between"/>
        <c:majorUnit val="5.0000000000000114E-3"/>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164705952253641"/>
          <c:y val="6.2548571133922114E-3"/>
          <c:w val="0.7479584803869147"/>
          <c:h val="0.88243851953342245"/>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Лист1!$A$2:$A$10</c:f>
              <c:strCache>
                <c:ptCount val="9"/>
                <c:pt idx="0">
                  <c:v>&lt;75</c:v>
                </c:pt>
                <c:pt idx="1">
                  <c:v>75-85</c:v>
                </c:pt>
                <c:pt idx="2">
                  <c:v>85-95</c:v>
                </c:pt>
                <c:pt idx="3">
                  <c:v>95-105</c:v>
                </c:pt>
                <c:pt idx="4">
                  <c:v>105-115</c:v>
                </c:pt>
                <c:pt idx="5">
                  <c:v>115-125</c:v>
                </c:pt>
                <c:pt idx="6">
                  <c:v>125-135</c:v>
                </c:pt>
                <c:pt idx="7">
                  <c:v>135-145</c:v>
                </c:pt>
                <c:pt idx="8">
                  <c:v>&gt;145</c:v>
                </c:pt>
              </c:strCache>
            </c:strRef>
          </c:cat>
          <c:val>
            <c:numRef>
              <c:f>Лист1!$B$2:$B$10</c:f>
              <c:numCache>
                <c:formatCode>0.0%</c:formatCode>
                <c:ptCount val="9"/>
                <c:pt idx="0">
                  <c:v>7.608286252354049E-2</c:v>
                </c:pt>
                <c:pt idx="1">
                  <c:v>0.13747645951035781</c:v>
                </c:pt>
                <c:pt idx="2">
                  <c:v>0.18305084745762712</c:v>
                </c:pt>
                <c:pt idx="3">
                  <c:v>0.19962335216572505</c:v>
                </c:pt>
                <c:pt idx="4">
                  <c:v>0.13145009416195857</c:v>
                </c:pt>
                <c:pt idx="5">
                  <c:v>8.9265536723163841E-2</c:v>
                </c:pt>
                <c:pt idx="6">
                  <c:v>6.6666666666666666E-2</c:v>
                </c:pt>
                <c:pt idx="7">
                  <c:v>3.8041431261770245E-2</c:v>
                </c:pt>
                <c:pt idx="8">
                  <c:v>7.8342749529190209E-2</c:v>
                </c:pt>
              </c:numCache>
            </c:numRef>
          </c:val>
          <c:extLst xmlns:c16r2="http://schemas.microsoft.com/office/drawing/2015/06/chart">
            <c:ext xmlns:c16="http://schemas.microsoft.com/office/drawing/2014/chart" uri="{C3380CC4-5D6E-409C-BE32-E72D297353CC}">
              <c16:uniqueId val="{00000000-5987-4045-A458-640990AEDD78}"/>
            </c:ext>
          </c:extLst>
        </c:ser>
        <c:dLbls>
          <c:showLegendKey val="0"/>
          <c:showVal val="0"/>
          <c:showCatName val="0"/>
          <c:showSerName val="0"/>
          <c:showPercent val="0"/>
          <c:showBubbleSize val="0"/>
        </c:dLbls>
        <c:gapWidth val="150"/>
        <c:axId val="169594680"/>
        <c:axId val="169591152"/>
      </c:barChart>
      <c:catAx>
        <c:axId val="169594680"/>
        <c:scaling>
          <c:orientation val="minMax"/>
        </c:scaling>
        <c:delete val="0"/>
        <c:axPos val="l"/>
        <c:numFmt formatCode="General" sourceLinked="1"/>
        <c:majorTickMark val="out"/>
        <c:minorTickMark val="none"/>
        <c:tickLblPos val="nextTo"/>
        <c:crossAx val="169591152"/>
        <c:crosses val="autoZero"/>
        <c:auto val="1"/>
        <c:lblAlgn val="ctr"/>
        <c:lblOffset val="100"/>
        <c:noMultiLvlLbl val="0"/>
      </c:catAx>
      <c:valAx>
        <c:axId val="169591152"/>
        <c:scaling>
          <c:orientation val="minMax"/>
        </c:scaling>
        <c:delete val="0"/>
        <c:axPos val="b"/>
        <c:numFmt formatCode="0%" sourceLinked="0"/>
        <c:majorTickMark val="out"/>
        <c:minorTickMark val="none"/>
        <c:tickLblPos val="nextTo"/>
        <c:crossAx val="169594680"/>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6328070160883565"/>
          <c:h val="0.8170008878280236"/>
        </c:manualLayout>
      </c:layout>
      <c:lineChart>
        <c:grouping val="standard"/>
        <c:varyColors val="0"/>
        <c:ser>
          <c:idx val="0"/>
          <c:order val="0"/>
          <c:tx>
            <c:strRef>
              <c:f>Лист1!$B$1</c:f>
              <c:strCache>
                <c:ptCount val="1"/>
                <c:pt idx="0">
                  <c:v>1ккв</c:v>
                </c:pt>
              </c:strCache>
            </c:strRef>
          </c:tx>
          <c:spPr>
            <a:ln>
              <a:solidFill>
                <a:srgbClr val="B9553B"/>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Лист1!$B$2:$B$14</c:f>
              <c:numCache>
                <c:formatCode>#,##0</c:formatCode>
                <c:ptCount val="13"/>
                <c:pt idx="0">
                  <c:v>108901.515683861</c:v>
                </c:pt>
                <c:pt idx="1">
                  <c:v>108440.098316983</c:v>
                </c:pt>
                <c:pt idx="2">
                  <c:v>108640.51949331199</c:v>
                </c:pt>
                <c:pt idx="3">
                  <c:v>108823.65115985529</c:v>
                </c:pt>
                <c:pt idx="4">
                  <c:v>109200.204834428</c:v>
                </c:pt>
                <c:pt idx="5">
                  <c:v>107655.66548880799</c:v>
                </c:pt>
                <c:pt idx="6">
                  <c:v>108086.248375172</c:v>
                </c:pt>
                <c:pt idx="7">
                  <c:v>108285.508999356</c:v>
                </c:pt>
                <c:pt idx="8">
                  <c:v>108783.94031335026</c:v>
                </c:pt>
                <c:pt idx="9">
                  <c:v>109080.12311437201</c:v>
                </c:pt>
                <c:pt idx="10">
                  <c:v>110101.916850429</c:v>
                </c:pt>
                <c:pt idx="11">
                  <c:v>111180.23653725095</c:v>
                </c:pt>
                <c:pt idx="12">
                  <c:v>110175.14565695899</c:v>
                </c:pt>
              </c:numCache>
            </c:numRef>
          </c:val>
          <c:smooth val="0"/>
          <c:extLst xmlns:c16r2="http://schemas.microsoft.com/office/drawing/2015/06/chart">
            <c:ext xmlns:c16="http://schemas.microsoft.com/office/drawing/2014/chart" uri="{C3380CC4-5D6E-409C-BE32-E72D297353CC}">
              <c16:uniqueId val="{00000000-2F73-41EF-B205-A9ED51622BFB}"/>
            </c:ext>
          </c:extLst>
        </c:ser>
        <c:ser>
          <c:idx val="1"/>
          <c:order val="1"/>
          <c:tx>
            <c:strRef>
              <c:f>Лист1!$C$1</c:f>
              <c:strCache>
                <c:ptCount val="1"/>
                <c:pt idx="0">
                  <c:v>2ккв</c:v>
                </c:pt>
              </c:strCache>
            </c:strRef>
          </c:tx>
          <c:spPr>
            <a:ln>
              <a:solidFill>
                <a:srgbClr val="B9553B">
                  <a:alpha val="69804"/>
                </a:srgbClr>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Лист1!$C$2:$C$14</c:f>
              <c:numCache>
                <c:formatCode>#,##0</c:formatCode>
                <c:ptCount val="13"/>
                <c:pt idx="0">
                  <c:v>102301.128580713</c:v>
                </c:pt>
                <c:pt idx="1">
                  <c:v>102563.236844835</c:v>
                </c:pt>
                <c:pt idx="2">
                  <c:v>103797.00568320201</c:v>
                </c:pt>
                <c:pt idx="3">
                  <c:v>103878.584308543</c:v>
                </c:pt>
                <c:pt idx="4">
                  <c:v>103566.258189095</c:v>
                </c:pt>
                <c:pt idx="5">
                  <c:v>102142.610438462</c:v>
                </c:pt>
                <c:pt idx="6">
                  <c:v>103319.29796170043</c:v>
                </c:pt>
                <c:pt idx="7">
                  <c:v>103425.418163781</c:v>
                </c:pt>
                <c:pt idx="8">
                  <c:v>104005.020778156</c:v>
                </c:pt>
                <c:pt idx="9">
                  <c:v>104080.12922305999</c:v>
                </c:pt>
                <c:pt idx="10">
                  <c:v>104145.84507414899</c:v>
                </c:pt>
                <c:pt idx="11">
                  <c:v>105113.43820480531</c:v>
                </c:pt>
                <c:pt idx="12">
                  <c:v>106006.09390395689</c:v>
                </c:pt>
              </c:numCache>
            </c:numRef>
          </c:val>
          <c:smooth val="0"/>
          <c:extLst xmlns:c16r2="http://schemas.microsoft.com/office/drawing/2015/06/chart">
            <c:ext xmlns:c16="http://schemas.microsoft.com/office/drawing/2014/chart" uri="{C3380CC4-5D6E-409C-BE32-E72D297353CC}">
              <c16:uniqueId val="{00000001-2F73-41EF-B205-A9ED51622BFB}"/>
            </c:ext>
          </c:extLst>
        </c:ser>
        <c:ser>
          <c:idx val="2"/>
          <c:order val="2"/>
          <c:tx>
            <c:strRef>
              <c:f>Лист1!$D$1</c:f>
              <c:strCache>
                <c:ptCount val="1"/>
                <c:pt idx="0">
                  <c:v>3ккв</c:v>
                </c:pt>
              </c:strCache>
            </c:strRef>
          </c:tx>
          <c:spPr>
            <a:ln>
              <a:solidFill>
                <a:srgbClr val="FCD6A4"/>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Лист1!$D$2:$D$14</c:f>
              <c:numCache>
                <c:formatCode>#,##0</c:formatCode>
                <c:ptCount val="13"/>
                <c:pt idx="0">
                  <c:v>102001.834370528</c:v>
                </c:pt>
                <c:pt idx="1">
                  <c:v>102097.93481597499</c:v>
                </c:pt>
                <c:pt idx="2">
                  <c:v>103394.666003413</c:v>
                </c:pt>
                <c:pt idx="3">
                  <c:v>103632.99987314</c:v>
                </c:pt>
                <c:pt idx="4">
                  <c:v>103640.398082784</c:v>
                </c:pt>
                <c:pt idx="5">
                  <c:v>102049.244213678</c:v>
                </c:pt>
                <c:pt idx="6">
                  <c:v>103306.042912558</c:v>
                </c:pt>
                <c:pt idx="7">
                  <c:v>106215.00137259001</c:v>
                </c:pt>
                <c:pt idx="8">
                  <c:v>106713.688864631</c:v>
                </c:pt>
                <c:pt idx="9">
                  <c:v>106640.80149924599</c:v>
                </c:pt>
                <c:pt idx="10">
                  <c:v>105125.320557507</c:v>
                </c:pt>
                <c:pt idx="11">
                  <c:v>104599.64594810667</c:v>
                </c:pt>
                <c:pt idx="12">
                  <c:v>103862.808594396</c:v>
                </c:pt>
              </c:numCache>
            </c:numRef>
          </c:val>
          <c:smooth val="0"/>
          <c:extLst xmlns:c16r2="http://schemas.microsoft.com/office/drawing/2015/06/chart">
            <c:ext xmlns:c16="http://schemas.microsoft.com/office/drawing/2014/chart" uri="{C3380CC4-5D6E-409C-BE32-E72D297353CC}">
              <c16:uniqueId val="{00000002-2F73-41EF-B205-A9ED51622BFB}"/>
            </c:ext>
          </c:extLst>
        </c:ser>
        <c:dLbls>
          <c:showLegendKey val="0"/>
          <c:showVal val="0"/>
          <c:showCatName val="0"/>
          <c:showSerName val="0"/>
          <c:showPercent val="0"/>
          <c:showBubbleSize val="0"/>
        </c:dLbls>
        <c:smooth val="0"/>
        <c:axId val="256433440"/>
        <c:axId val="256430304"/>
      </c:lineChart>
      <c:dateAx>
        <c:axId val="256433440"/>
        <c:scaling>
          <c:orientation val="minMax"/>
        </c:scaling>
        <c:delete val="0"/>
        <c:axPos val="b"/>
        <c:numFmt formatCode="mmm\ yy" sourceLinked="0"/>
        <c:majorTickMark val="out"/>
        <c:minorTickMark val="none"/>
        <c:tickLblPos val="nextTo"/>
        <c:crossAx val="256430304"/>
        <c:crossesAt val="92000"/>
        <c:auto val="1"/>
        <c:lblOffset val="100"/>
        <c:baseTimeUnit val="months"/>
        <c:majorUnit val="3"/>
        <c:majorTimeUnit val="months"/>
      </c:dateAx>
      <c:valAx>
        <c:axId val="256430304"/>
        <c:scaling>
          <c:orientation val="minMax"/>
          <c:max val="112000"/>
          <c:min val="100000"/>
        </c:scaling>
        <c:delete val="0"/>
        <c:axPos val="l"/>
        <c:numFmt formatCode="#,##0" sourceLinked="0"/>
        <c:majorTickMark val="out"/>
        <c:minorTickMark val="none"/>
        <c:tickLblPos val="nextTo"/>
        <c:crossAx val="256433440"/>
        <c:crosses val="autoZero"/>
        <c:crossBetween val="between"/>
        <c:majorUnit val="2000"/>
      </c:valAx>
      <c:spPr>
        <a:noFill/>
      </c:spPr>
    </c:plotArea>
    <c:legend>
      <c:legendPos val="r"/>
      <c:layout>
        <c:manualLayout>
          <c:xMode val="edge"/>
          <c:yMode val="edge"/>
          <c:x val="0.17959451219512237"/>
          <c:y val="1.6373198512319862E-2"/>
          <c:w val="0.6812544037940379"/>
          <c:h val="0.11235355648535565"/>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3365620874166437"/>
          <c:h val="0.8170008878280236"/>
        </c:manualLayout>
      </c:layout>
      <c:lineChart>
        <c:grouping val="standard"/>
        <c:varyColors val="0"/>
        <c:ser>
          <c:idx val="0"/>
          <c:order val="0"/>
          <c:tx>
            <c:strRef>
              <c:f>Лист1!$B$1</c:f>
              <c:strCache>
                <c:ptCount val="1"/>
                <c:pt idx="0">
                  <c:v>Кирпич</c:v>
                </c:pt>
              </c:strCache>
            </c:strRef>
          </c:tx>
          <c:spPr>
            <a:ln>
              <a:solidFill>
                <a:srgbClr val="B9553B"/>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Лист1!$B$2:$B$14</c:f>
              <c:numCache>
                <c:formatCode>#,##0</c:formatCode>
                <c:ptCount val="13"/>
                <c:pt idx="0">
                  <c:v>106462.449877534</c:v>
                </c:pt>
                <c:pt idx="1">
                  <c:v>107426.48198606</c:v>
                </c:pt>
                <c:pt idx="2">
                  <c:v>107028.852444377</c:v>
                </c:pt>
                <c:pt idx="3">
                  <c:v>107535.23142175715</c:v>
                </c:pt>
                <c:pt idx="4">
                  <c:v>107062.295665999</c:v>
                </c:pt>
                <c:pt idx="5">
                  <c:v>106706.178411018</c:v>
                </c:pt>
                <c:pt idx="6">
                  <c:v>105883.11067969273</c:v>
                </c:pt>
                <c:pt idx="7">
                  <c:v>105787.63407136784</c:v>
                </c:pt>
                <c:pt idx="8">
                  <c:v>105800.131267387</c:v>
                </c:pt>
                <c:pt idx="9">
                  <c:v>106209.484599077</c:v>
                </c:pt>
                <c:pt idx="10">
                  <c:v>106499.13941420701</c:v>
                </c:pt>
                <c:pt idx="11">
                  <c:v>107629.60702752558</c:v>
                </c:pt>
                <c:pt idx="12">
                  <c:v>106714.86914745628</c:v>
                </c:pt>
              </c:numCache>
            </c:numRef>
          </c:val>
          <c:smooth val="0"/>
          <c:extLst xmlns:c16r2="http://schemas.microsoft.com/office/drawing/2015/06/chart">
            <c:ext xmlns:c16="http://schemas.microsoft.com/office/drawing/2014/chart" uri="{C3380CC4-5D6E-409C-BE32-E72D297353CC}">
              <c16:uniqueId val="{00000000-D171-404B-91B5-9A2E7D66C1E7}"/>
            </c:ext>
          </c:extLst>
        </c:ser>
        <c:ser>
          <c:idx val="1"/>
          <c:order val="1"/>
          <c:tx>
            <c:strRef>
              <c:f>Лист1!$C$1</c:f>
              <c:strCache>
                <c:ptCount val="1"/>
                <c:pt idx="0">
                  <c:v>Кирпич/монолит</c:v>
                </c:pt>
              </c:strCache>
            </c:strRef>
          </c:tx>
          <c:spPr>
            <a:ln>
              <a:solidFill>
                <a:srgbClr val="B9553B">
                  <a:alpha val="69804"/>
                </a:srgbClr>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Лист1!$C$2:$C$14</c:f>
              <c:numCache>
                <c:formatCode>#,##0</c:formatCode>
                <c:ptCount val="13"/>
                <c:pt idx="0">
                  <c:v>119724.69005811001</c:v>
                </c:pt>
                <c:pt idx="1">
                  <c:v>119708.928304321</c:v>
                </c:pt>
                <c:pt idx="2">
                  <c:v>121507.19420062999</c:v>
                </c:pt>
                <c:pt idx="3">
                  <c:v>120499.96804694078</c:v>
                </c:pt>
                <c:pt idx="4">
                  <c:v>120327.81440942</c:v>
                </c:pt>
                <c:pt idx="5">
                  <c:v>118806.742252415</c:v>
                </c:pt>
                <c:pt idx="6">
                  <c:v>120506.07212448833</c:v>
                </c:pt>
                <c:pt idx="7">
                  <c:v>121425.22080829293</c:v>
                </c:pt>
                <c:pt idx="8">
                  <c:v>121057.69587189</c:v>
                </c:pt>
                <c:pt idx="9">
                  <c:v>120943.52750726099</c:v>
                </c:pt>
                <c:pt idx="10">
                  <c:v>122468.151232787</c:v>
                </c:pt>
                <c:pt idx="11">
                  <c:v>121201.17833087077</c:v>
                </c:pt>
                <c:pt idx="12">
                  <c:v>121129.43710138038</c:v>
                </c:pt>
              </c:numCache>
            </c:numRef>
          </c:val>
          <c:smooth val="0"/>
          <c:extLst xmlns:c16r2="http://schemas.microsoft.com/office/drawing/2015/06/chart">
            <c:ext xmlns:c16="http://schemas.microsoft.com/office/drawing/2014/chart" uri="{C3380CC4-5D6E-409C-BE32-E72D297353CC}">
              <c16:uniqueId val="{00000001-D171-404B-91B5-9A2E7D66C1E7}"/>
            </c:ext>
          </c:extLst>
        </c:ser>
        <c:dLbls>
          <c:showLegendKey val="0"/>
          <c:showVal val="0"/>
          <c:showCatName val="0"/>
          <c:showSerName val="0"/>
          <c:showPercent val="0"/>
          <c:showBubbleSize val="0"/>
        </c:dLbls>
        <c:smooth val="0"/>
        <c:axId val="247355176"/>
        <c:axId val="248619248"/>
      </c:lineChart>
      <c:dateAx>
        <c:axId val="247355176"/>
        <c:scaling>
          <c:orientation val="minMax"/>
        </c:scaling>
        <c:delete val="0"/>
        <c:axPos val="b"/>
        <c:numFmt formatCode="mmm\ yy" sourceLinked="0"/>
        <c:majorTickMark val="out"/>
        <c:minorTickMark val="none"/>
        <c:tickLblPos val="nextTo"/>
        <c:crossAx val="248619248"/>
        <c:crossesAt val="103500"/>
        <c:auto val="1"/>
        <c:lblOffset val="100"/>
        <c:baseTimeUnit val="months"/>
        <c:majorUnit val="3"/>
        <c:majorTimeUnit val="months"/>
      </c:dateAx>
      <c:valAx>
        <c:axId val="248619248"/>
        <c:scaling>
          <c:orientation val="minMax"/>
          <c:max val="124500"/>
          <c:min val="103500"/>
        </c:scaling>
        <c:delete val="0"/>
        <c:axPos val="l"/>
        <c:numFmt formatCode="#,##0" sourceLinked="0"/>
        <c:majorTickMark val="out"/>
        <c:minorTickMark val="none"/>
        <c:tickLblPos val="nextTo"/>
        <c:crossAx val="247355176"/>
        <c:crosses val="autoZero"/>
        <c:crossBetween val="between"/>
        <c:majorUnit val="3500"/>
      </c:valAx>
      <c:spPr>
        <a:noFill/>
      </c:spPr>
    </c:plotArea>
    <c:legend>
      <c:legendPos val="r"/>
      <c:layout>
        <c:manualLayout>
          <c:xMode val="edge"/>
          <c:yMode val="edge"/>
          <c:x val="0.16842818428184286"/>
          <c:y val="1.5621754932502807E-3"/>
          <c:w val="0.80703624661246609"/>
          <c:h val="0.10095989096573207"/>
        </c:manualLayout>
      </c:layout>
      <c:overlay val="0"/>
      <c:spPr>
        <a:noFill/>
      </c:spPr>
    </c:legend>
    <c:plotVisOnly val="1"/>
    <c:dispBlanksAs val="gap"/>
    <c:showDLblsOverMax val="0"/>
  </c:chart>
  <c:spPr>
    <a:noFill/>
  </c:spPr>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20725992327882092"/>
          <c:y val="4.8877597715115323E-2"/>
          <c:w val="0.73581617546370814"/>
          <c:h val="0.8170008878280236"/>
        </c:manualLayout>
      </c:layout>
      <c:lineChart>
        <c:grouping val="standard"/>
        <c:varyColors val="0"/>
        <c:ser>
          <c:idx val="0"/>
          <c:order val="0"/>
          <c:tx>
            <c:strRef>
              <c:f>Лист1!$B$1</c:f>
              <c:strCache>
                <c:ptCount val="1"/>
                <c:pt idx="0">
                  <c:v>Сталинские</c:v>
                </c:pt>
              </c:strCache>
            </c:strRef>
          </c:tx>
          <c:spPr>
            <a:ln>
              <a:solidFill>
                <a:srgbClr val="B9553B"/>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Лист1!$B$2:$B$14</c:f>
              <c:numCache>
                <c:formatCode>#,##0</c:formatCode>
                <c:ptCount val="13"/>
                <c:pt idx="0">
                  <c:v>112236.97832505099</c:v>
                </c:pt>
                <c:pt idx="1">
                  <c:v>112042.154948465</c:v>
                </c:pt>
                <c:pt idx="2">
                  <c:v>113526.241087888</c:v>
                </c:pt>
                <c:pt idx="3">
                  <c:v>112001.151347657</c:v>
                </c:pt>
                <c:pt idx="4">
                  <c:v>111560.322686511</c:v>
                </c:pt>
                <c:pt idx="5">
                  <c:v>110107.106683187</c:v>
                </c:pt>
                <c:pt idx="6">
                  <c:v>111327.39837027946</c:v>
                </c:pt>
                <c:pt idx="7">
                  <c:v>114051.00944888299</c:v>
                </c:pt>
                <c:pt idx="8">
                  <c:v>112053.662610064</c:v>
                </c:pt>
                <c:pt idx="9">
                  <c:v>112098.832091823</c:v>
                </c:pt>
                <c:pt idx="10">
                  <c:v>112344.833786212</c:v>
                </c:pt>
                <c:pt idx="11">
                  <c:v>112472.53021551415</c:v>
                </c:pt>
                <c:pt idx="12">
                  <c:v>112263.09641278908</c:v>
                </c:pt>
              </c:numCache>
            </c:numRef>
          </c:val>
          <c:smooth val="0"/>
          <c:extLst xmlns:c16r2="http://schemas.microsoft.com/office/drawing/2015/06/chart">
            <c:ext xmlns:c16="http://schemas.microsoft.com/office/drawing/2014/chart" uri="{C3380CC4-5D6E-409C-BE32-E72D297353CC}">
              <c16:uniqueId val="{00000000-20B6-4F1C-BCB1-ED420A344CB5}"/>
            </c:ext>
          </c:extLst>
        </c:ser>
        <c:ser>
          <c:idx val="1"/>
          <c:order val="1"/>
          <c:tx>
            <c:strRef>
              <c:f>Лист1!$C$1</c:f>
              <c:strCache>
                <c:ptCount val="1"/>
                <c:pt idx="0">
                  <c:v>Старый фонд</c:v>
                </c:pt>
              </c:strCache>
            </c:strRef>
          </c:tx>
          <c:spPr>
            <a:ln>
              <a:solidFill>
                <a:srgbClr val="B9553B">
                  <a:alpha val="69804"/>
                </a:srgbClr>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Лист1!$C$2:$C$14</c:f>
              <c:numCache>
                <c:formatCode>#,##0</c:formatCode>
                <c:ptCount val="13"/>
                <c:pt idx="0">
                  <c:v>105105.058009687</c:v>
                </c:pt>
                <c:pt idx="1">
                  <c:v>105941.49335279966</c:v>
                </c:pt>
                <c:pt idx="2">
                  <c:v>105636.37113752702</c:v>
                </c:pt>
                <c:pt idx="3">
                  <c:v>106058.69029246172</c:v>
                </c:pt>
                <c:pt idx="4">
                  <c:v>106032.298974265</c:v>
                </c:pt>
                <c:pt idx="5">
                  <c:v>102896.81770880044</c:v>
                </c:pt>
                <c:pt idx="6">
                  <c:v>105395.61086331931</c:v>
                </c:pt>
                <c:pt idx="7">
                  <c:v>107718.58019101243</c:v>
                </c:pt>
                <c:pt idx="8">
                  <c:v>108951.85937674499</c:v>
                </c:pt>
                <c:pt idx="9">
                  <c:v>109727.75473440731</c:v>
                </c:pt>
                <c:pt idx="10">
                  <c:v>105697.756904751</c:v>
                </c:pt>
                <c:pt idx="11">
                  <c:v>105958.7435171301</c:v>
                </c:pt>
                <c:pt idx="12">
                  <c:v>107455.30144693755</c:v>
                </c:pt>
              </c:numCache>
            </c:numRef>
          </c:val>
          <c:smooth val="0"/>
          <c:extLst xmlns:c16r2="http://schemas.microsoft.com/office/drawing/2015/06/chart">
            <c:ext xmlns:c16="http://schemas.microsoft.com/office/drawing/2014/chart" uri="{C3380CC4-5D6E-409C-BE32-E72D297353CC}">
              <c16:uniqueId val="{00000001-20B6-4F1C-BCB1-ED420A344CB5}"/>
            </c:ext>
          </c:extLst>
        </c:ser>
        <c:ser>
          <c:idx val="2"/>
          <c:order val="2"/>
          <c:tx>
            <c:strRef>
              <c:f>Лист1!$D$1</c:f>
              <c:strCache>
                <c:ptCount val="1"/>
                <c:pt idx="0">
                  <c:v>Старый фонд КР</c:v>
                </c:pt>
              </c:strCache>
            </c:strRef>
          </c:tx>
          <c:spPr>
            <a:ln>
              <a:solidFill>
                <a:srgbClr val="FCD6A4"/>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Лист1!$D$2:$D$14</c:f>
              <c:numCache>
                <c:formatCode>#,##0</c:formatCode>
                <c:ptCount val="13"/>
                <c:pt idx="0">
                  <c:v>116445.822067306</c:v>
                </c:pt>
                <c:pt idx="1">
                  <c:v>116559.112333638</c:v>
                </c:pt>
                <c:pt idx="2">
                  <c:v>117316.5289301873</c:v>
                </c:pt>
                <c:pt idx="3">
                  <c:v>116414.49105491747</c:v>
                </c:pt>
                <c:pt idx="4">
                  <c:v>116360.270654329</c:v>
                </c:pt>
                <c:pt idx="5">
                  <c:v>113046.4807516982</c:v>
                </c:pt>
                <c:pt idx="6">
                  <c:v>112603.37579131889</c:v>
                </c:pt>
                <c:pt idx="7">
                  <c:v>113321.96699797963</c:v>
                </c:pt>
                <c:pt idx="8">
                  <c:v>116663.33168405025</c:v>
                </c:pt>
                <c:pt idx="9">
                  <c:v>116926.03693260584</c:v>
                </c:pt>
                <c:pt idx="10">
                  <c:v>115386.316009998</c:v>
                </c:pt>
                <c:pt idx="11">
                  <c:v>115155.57318988006</c:v>
                </c:pt>
                <c:pt idx="12">
                  <c:v>115909.45243696516</c:v>
                </c:pt>
              </c:numCache>
            </c:numRef>
          </c:val>
          <c:smooth val="0"/>
          <c:extLst xmlns:c16r2="http://schemas.microsoft.com/office/drawing/2015/06/chart">
            <c:ext xmlns:c16="http://schemas.microsoft.com/office/drawing/2014/chart" uri="{C3380CC4-5D6E-409C-BE32-E72D297353CC}">
              <c16:uniqueId val="{00000002-20B6-4F1C-BCB1-ED420A344CB5}"/>
            </c:ext>
          </c:extLst>
        </c:ser>
        <c:dLbls>
          <c:showLegendKey val="0"/>
          <c:showVal val="0"/>
          <c:showCatName val="0"/>
          <c:showSerName val="0"/>
          <c:showPercent val="0"/>
          <c:showBubbleSize val="0"/>
        </c:dLbls>
        <c:smooth val="0"/>
        <c:axId val="252345848"/>
        <c:axId val="208211760"/>
      </c:lineChart>
      <c:dateAx>
        <c:axId val="252345848"/>
        <c:scaling>
          <c:orientation val="minMax"/>
        </c:scaling>
        <c:delete val="0"/>
        <c:axPos val="b"/>
        <c:numFmt formatCode="mmm\ yy" sourceLinked="0"/>
        <c:majorTickMark val="out"/>
        <c:minorTickMark val="none"/>
        <c:tickLblPos val="nextTo"/>
        <c:crossAx val="208211760"/>
        <c:crossesAt val="100000"/>
        <c:auto val="1"/>
        <c:lblOffset val="100"/>
        <c:baseTimeUnit val="months"/>
        <c:majorUnit val="3"/>
        <c:majorTimeUnit val="months"/>
      </c:dateAx>
      <c:valAx>
        <c:axId val="208211760"/>
        <c:scaling>
          <c:orientation val="minMax"/>
          <c:max val="124000"/>
          <c:min val="100000"/>
        </c:scaling>
        <c:delete val="0"/>
        <c:axPos val="l"/>
        <c:numFmt formatCode="#,##0" sourceLinked="0"/>
        <c:majorTickMark val="out"/>
        <c:minorTickMark val="none"/>
        <c:tickLblPos val="nextTo"/>
        <c:crossAx val="252345848"/>
        <c:crosses val="autoZero"/>
        <c:crossBetween val="between"/>
        <c:majorUnit val="4000"/>
      </c:valAx>
      <c:spPr>
        <a:noFill/>
      </c:spPr>
    </c:plotArea>
    <c:legend>
      <c:legendPos val="r"/>
      <c:layout>
        <c:manualLayout>
          <c:xMode val="edge"/>
          <c:yMode val="edge"/>
          <c:x val="0.19324898373983929"/>
          <c:y val="0"/>
          <c:w val="0.46257757452574538"/>
          <c:h val="0.26101505711318779"/>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436517615176197"/>
          <c:y val="4.4490524402907829E-2"/>
          <c:w val="0.73581617546370814"/>
          <c:h val="0.8170008878280236"/>
        </c:manualLayout>
      </c:layout>
      <c:lineChart>
        <c:grouping val="standard"/>
        <c:varyColors val="0"/>
        <c:ser>
          <c:idx val="0"/>
          <c:order val="0"/>
          <c:tx>
            <c:strRef>
              <c:f>Лист1!$B$1</c:f>
              <c:strCache>
                <c:ptCount val="1"/>
                <c:pt idx="0">
                  <c:v>Новая панель</c:v>
                </c:pt>
              </c:strCache>
            </c:strRef>
          </c:tx>
          <c:spPr>
            <a:ln>
              <a:solidFill>
                <a:srgbClr val="B9553B"/>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Лист1!$B$2:$B$14</c:f>
              <c:numCache>
                <c:formatCode>#,##0</c:formatCode>
                <c:ptCount val="13"/>
                <c:pt idx="0">
                  <c:v>93580.892618579004</c:v>
                </c:pt>
                <c:pt idx="1">
                  <c:v>93549.9227163092</c:v>
                </c:pt>
                <c:pt idx="2">
                  <c:v>95999.024250515606</c:v>
                </c:pt>
                <c:pt idx="3">
                  <c:v>93801.3465506293</c:v>
                </c:pt>
                <c:pt idx="4">
                  <c:v>93738.115075470501</c:v>
                </c:pt>
                <c:pt idx="5">
                  <c:v>93425.353852769098</c:v>
                </c:pt>
                <c:pt idx="6">
                  <c:v>93756.962390490778</c:v>
                </c:pt>
                <c:pt idx="7">
                  <c:v>93641.442104714006</c:v>
                </c:pt>
                <c:pt idx="8">
                  <c:v>94155.632900424302</c:v>
                </c:pt>
                <c:pt idx="9">
                  <c:v>94215.332986792593</c:v>
                </c:pt>
                <c:pt idx="10">
                  <c:v>95921.783445003093</c:v>
                </c:pt>
                <c:pt idx="11">
                  <c:v>96250.004654762903</c:v>
                </c:pt>
                <c:pt idx="12">
                  <c:v>95202.818777593609</c:v>
                </c:pt>
              </c:numCache>
            </c:numRef>
          </c:val>
          <c:smooth val="0"/>
          <c:extLst xmlns:c16r2="http://schemas.microsoft.com/office/drawing/2015/06/chart">
            <c:ext xmlns:c16="http://schemas.microsoft.com/office/drawing/2014/chart" uri="{C3380CC4-5D6E-409C-BE32-E72D297353CC}">
              <c16:uniqueId val="{00000000-4F8F-4F5E-BA99-AF9A1607CC8F}"/>
            </c:ext>
          </c:extLst>
        </c:ser>
        <c:ser>
          <c:idx val="1"/>
          <c:order val="1"/>
          <c:tx>
            <c:strRef>
              <c:f>Лист1!$C$1</c:f>
              <c:strCache>
                <c:ptCount val="1"/>
                <c:pt idx="0">
                  <c:v>Старая панель</c:v>
                </c:pt>
              </c:strCache>
            </c:strRef>
          </c:tx>
          <c:spPr>
            <a:ln>
              <a:solidFill>
                <a:srgbClr val="B9553B">
                  <a:alpha val="69804"/>
                </a:srgbClr>
              </a:solidFill>
            </a:ln>
          </c:spPr>
          <c:marker>
            <c:symbol val="none"/>
          </c:marker>
          <c:cat>
            <c:numRef>
              <c:f>Лист1!$A$2:$A$14</c:f>
              <c:numCache>
                <c:formatCode>[$-419]mmmm\ yyyy;@</c:formatCode>
                <c:ptCount val="13"/>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pt idx="12">
                  <c:v>43009</c:v>
                </c:pt>
              </c:numCache>
            </c:numRef>
          </c:cat>
          <c:val>
            <c:numRef>
              <c:f>Лист1!$C$2:$C$14</c:f>
              <c:numCache>
                <c:formatCode>#,##0</c:formatCode>
                <c:ptCount val="13"/>
                <c:pt idx="0">
                  <c:v>88827.805234020037</c:v>
                </c:pt>
                <c:pt idx="1">
                  <c:v>88618.469298323296</c:v>
                </c:pt>
                <c:pt idx="2">
                  <c:v>88531.405638069278</c:v>
                </c:pt>
                <c:pt idx="3">
                  <c:v>88853.229050315509</c:v>
                </c:pt>
                <c:pt idx="4">
                  <c:v>88768.848697163194</c:v>
                </c:pt>
                <c:pt idx="5">
                  <c:v>88386.312926067112</c:v>
                </c:pt>
                <c:pt idx="6">
                  <c:v>88655.044720733407</c:v>
                </c:pt>
                <c:pt idx="7">
                  <c:v>88520.347308446697</c:v>
                </c:pt>
                <c:pt idx="8">
                  <c:v>88988.735683278996</c:v>
                </c:pt>
                <c:pt idx="9">
                  <c:v>88904.219668468999</c:v>
                </c:pt>
                <c:pt idx="10">
                  <c:v>87803.678833605896</c:v>
                </c:pt>
                <c:pt idx="11">
                  <c:v>88367.741025625131</c:v>
                </c:pt>
                <c:pt idx="12">
                  <c:v>88678.238354452071</c:v>
                </c:pt>
              </c:numCache>
            </c:numRef>
          </c:val>
          <c:smooth val="0"/>
          <c:extLst xmlns:c16r2="http://schemas.microsoft.com/office/drawing/2015/06/chart">
            <c:ext xmlns:c16="http://schemas.microsoft.com/office/drawing/2014/chart" uri="{C3380CC4-5D6E-409C-BE32-E72D297353CC}">
              <c16:uniqueId val="{00000001-4F8F-4F5E-BA99-AF9A1607CC8F}"/>
            </c:ext>
          </c:extLst>
        </c:ser>
        <c:dLbls>
          <c:showLegendKey val="0"/>
          <c:showVal val="0"/>
          <c:showCatName val="0"/>
          <c:showSerName val="0"/>
          <c:showPercent val="0"/>
          <c:showBubbleSize val="0"/>
        </c:dLbls>
        <c:smooth val="0"/>
        <c:axId val="258549968"/>
        <c:axId val="255741016"/>
      </c:lineChart>
      <c:dateAx>
        <c:axId val="258549968"/>
        <c:scaling>
          <c:orientation val="minMax"/>
        </c:scaling>
        <c:delete val="0"/>
        <c:axPos val="b"/>
        <c:numFmt formatCode="mmm\ yy" sourceLinked="0"/>
        <c:majorTickMark val="out"/>
        <c:minorTickMark val="none"/>
        <c:tickLblPos val="nextTo"/>
        <c:crossAx val="255741016"/>
        <c:crossesAt val="84000"/>
        <c:auto val="1"/>
        <c:lblOffset val="100"/>
        <c:baseTimeUnit val="months"/>
        <c:majorUnit val="3"/>
        <c:majorTimeUnit val="months"/>
      </c:dateAx>
      <c:valAx>
        <c:axId val="255741016"/>
        <c:scaling>
          <c:orientation val="minMax"/>
          <c:max val="102000"/>
          <c:min val="84000"/>
        </c:scaling>
        <c:delete val="0"/>
        <c:axPos val="l"/>
        <c:numFmt formatCode="#,##0" sourceLinked="0"/>
        <c:majorTickMark val="out"/>
        <c:minorTickMark val="none"/>
        <c:tickLblPos val="nextTo"/>
        <c:crossAx val="258549968"/>
        <c:crosses val="autoZero"/>
        <c:crossBetween val="between"/>
        <c:majorUnit val="3000"/>
        <c:minorUnit val="100"/>
      </c:valAx>
      <c:spPr>
        <a:noFill/>
      </c:spPr>
    </c:plotArea>
    <c:legend>
      <c:legendPos val="r"/>
      <c:layout>
        <c:manualLayout>
          <c:xMode val="edge"/>
          <c:yMode val="edge"/>
          <c:x val="0.19237330623306217"/>
          <c:y val="0"/>
          <c:w val="0.39356368563685912"/>
          <c:h val="0.18448598130841196"/>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9225438322416906"/>
          <c:y val="3.6711490226844475E-3"/>
          <c:w val="0.5429185071378273"/>
          <c:h val="0.8594586183147076"/>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Лист1!$A$2:$A$9</c:f>
              <c:strCache>
                <c:ptCount val="8"/>
                <c:pt idx="0">
                  <c:v>Кирпич</c:v>
                </c:pt>
                <c:pt idx="1">
                  <c:v>Кирпич/монолит</c:v>
                </c:pt>
                <c:pt idx="2">
                  <c:v>Монолит</c:v>
                </c:pt>
                <c:pt idx="3">
                  <c:v>Новая панель</c:v>
                </c:pt>
                <c:pt idx="4">
                  <c:v>Сталинские</c:v>
                </c:pt>
                <c:pt idx="5">
                  <c:v>Старая панель</c:v>
                </c:pt>
                <c:pt idx="6">
                  <c:v>Старый фонд</c:v>
                </c:pt>
                <c:pt idx="7">
                  <c:v>Старый фонд КР</c:v>
                </c:pt>
              </c:strCache>
            </c:strRef>
          </c:cat>
          <c:val>
            <c:numRef>
              <c:f>Лист1!$B$2:$B$9</c:f>
              <c:numCache>
                <c:formatCode>0.00%</c:formatCode>
                <c:ptCount val="8"/>
                <c:pt idx="0">
                  <c:v>0.19677966101694899</c:v>
                </c:pt>
                <c:pt idx="1">
                  <c:v>0.31772128060263671</c:v>
                </c:pt>
                <c:pt idx="2">
                  <c:v>5.386064030131827E-2</c:v>
                </c:pt>
                <c:pt idx="3">
                  <c:v>8.7382297551789084E-2</c:v>
                </c:pt>
                <c:pt idx="4">
                  <c:v>4.5574387947269306E-2</c:v>
                </c:pt>
                <c:pt idx="5">
                  <c:v>0.20263653483992464</c:v>
                </c:pt>
                <c:pt idx="6">
                  <c:v>5.0094161958568736E-2</c:v>
                </c:pt>
                <c:pt idx="7">
                  <c:v>4.5951035781544261E-2</c:v>
                </c:pt>
              </c:numCache>
            </c:numRef>
          </c:val>
          <c:extLst xmlns:c16r2="http://schemas.microsoft.com/office/drawing/2015/06/chart">
            <c:ext xmlns:c16="http://schemas.microsoft.com/office/drawing/2014/chart" uri="{C3380CC4-5D6E-409C-BE32-E72D297353CC}">
              <c16:uniqueId val="{00000000-0EF3-40D6-AE38-40D321121C68}"/>
            </c:ext>
          </c:extLst>
        </c:ser>
        <c:dLbls>
          <c:showLegendKey val="0"/>
          <c:showVal val="0"/>
          <c:showCatName val="0"/>
          <c:showSerName val="0"/>
          <c:showPercent val="0"/>
          <c:showBubbleSize val="0"/>
        </c:dLbls>
        <c:gapWidth val="150"/>
        <c:axId val="257806688"/>
        <c:axId val="257807080"/>
      </c:barChart>
      <c:catAx>
        <c:axId val="257806688"/>
        <c:scaling>
          <c:orientation val="minMax"/>
        </c:scaling>
        <c:delete val="0"/>
        <c:axPos val="l"/>
        <c:numFmt formatCode="General" sourceLinked="1"/>
        <c:majorTickMark val="out"/>
        <c:minorTickMark val="none"/>
        <c:tickLblPos val="nextTo"/>
        <c:crossAx val="257807080"/>
        <c:crosses val="autoZero"/>
        <c:auto val="1"/>
        <c:lblAlgn val="ctr"/>
        <c:lblOffset val="100"/>
        <c:noMultiLvlLbl val="0"/>
      </c:catAx>
      <c:valAx>
        <c:axId val="257807080"/>
        <c:scaling>
          <c:orientation val="minMax"/>
          <c:max val="0.4"/>
        </c:scaling>
        <c:delete val="0"/>
        <c:axPos val="b"/>
        <c:numFmt formatCode="0%" sourceLinked="0"/>
        <c:majorTickMark val="out"/>
        <c:minorTickMark val="none"/>
        <c:tickLblPos val="nextTo"/>
        <c:crossAx val="257806688"/>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0415625653997102E-2"/>
          <c:y val="0.18847773527809294"/>
          <c:w val="0.90497470565286031"/>
          <c:h val="0.807812359473286"/>
        </c:manualLayout>
      </c:layout>
      <c:pieChart>
        <c:varyColors val="1"/>
        <c:ser>
          <c:idx val="0"/>
          <c:order val="0"/>
          <c:tx>
            <c:strRef>
              <c:f>Лист1!$B$1</c:f>
              <c:strCache>
                <c:ptCount val="1"/>
                <c:pt idx="0">
                  <c:v>Продажи</c:v>
                </c:pt>
              </c:strCache>
            </c:strRef>
          </c:tx>
          <c:dLbls>
            <c:dLbl>
              <c:idx val="1"/>
              <c:layout>
                <c:manualLayout>
                  <c:x val="-3.011517615176152E-2"/>
                  <c:y val="-0.14699074074074076"/>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3CF-43BE-9F87-34D7BBB7704F}"/>
                </c:ext>
                <c:ext xmlns:c15="http://schemas.microsoft.com/office/drawing/2012/chart" uri="{CE6537A1-D6FC-4f65-9D91-7224C49458BB}">
                  <c15:layout/>
                </c:ext>
              </c:extLst>
            </c:dLbl>
            <c:dLbl>
              <c:idx val="4"/>
              <c:layout>
                <c:manualLayout>
                  <c:x val="6.8834688346883513E-2"/>
                  <c:y val="-1.46990740740740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3CF-43BE-9F87-34D7BBB7704F}"/>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Студии и 1ккв</c:v>
                </c:pt>
                <c:pt idx="1">
                  <c:v>2ккв</c:v>
                </c:pt>
                <c:pt idx="2">
                  <c:v>3ккв</c:v>
                </c:pt>
                <c:pt idx="3">
                  <c:v>4ккв</c:v>
                </c:pt>
                <c:pt idx="4">
                  <c:v>&gt;4ккв</c:v>
                </c:pt>
              </c:strCache>
            </c:strRef>
          </c:cat>
          <c:val>
            <c:numRef>
              <c:f>Лист1!$B$2:$B$6</c:f>
              <c:numCache>
                <c:formatCode>0.00%</c:formatCode>
                <c:ptCount val="5"/>
                <c:pt idx="0">
                  <c:v>0.3352165725047081</c:v>
                </c:pt>
                <c:pt idx="1">
                  <c:v>0.30998116760828626</c:v>
                </c:pt>
                <c:pt idx="2">
                  <c:v>0.26629001883239173</c:v>
                </c:pt>
                <c:pt idx="3">
                  <c:v>6.5913370998116755E-2</c:v>
                </c:pt>
                <c:pt idx="4">
                  <c:v>2.2598870056497175E-2</c:v>
                </c:pt>
              </c:numCache>
            </c:numRef>
          </c:val>
          <c:extLst xmlns:c16r2="http://schemas.microsoft.com/office/drawing/2015/06/chart">
            <c:ext xmlns:c16="http://schemas.microsoft.com/office/drawing/2014/chart" uri="{C3380CC4-5D6E-409C-BE32-E72D297353CC}">
              <c16:uniqueId val="{00000002-F3CF-43BE-9F87-34D7BBB7704F}"/>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8EEE6-584E-4842-97C3-618EE105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5</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6496</CharactersWithSpaces>
  <SharedDoc>false</SharedDoc>
  <HLinks>
    <vt:vector size="6" baseType="variant">
      <vt:variant>
        <vt:i4>3801099</vt:i4>
      </vt:variant>
      <vt:variant>
        <vt:i4>0</vt:i4>
      </vt:variant>
      <vt:variant>
        <vt:i4>0</vt:i4>
      </vt:variant>
      <vt:variant>
        <vt:i4>5</vt:i4>
      </vt:variant>
      <vt:variant>
        <vt:lpwstr>mailto:analitika@bn.ru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Некрасова Галина Вячеславовна</cp:lastModifiedBy>
  <cp:revision>156</cp:revision>
  <dcterms:created xsi:type="dcterms:W3CDTF">2012-07-31T08:34:00Z</dcterms:created>
  <dcterms:modified xsi:type="dcterms:W3CDTF">2017-11-08T15:45:00Z</dcterms:modified>
</cp:coreProperties>
</file>