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301F39">
        <w:rPr>
          <w:rFonts w:cs="Arial"/>
          <w:b/>
          <w:sz w:val="24"/>
          <w:szCs w:val="24"/>
        </w:rPr>
        <w:t>МАРТ</w:t>
      </w:r>
      <w:r w:rsidR="00B174BF">
        <w:rPr>
          <w:rFonts w:cs="Arial"/>
          <w:b/>
          <w:sz w:val="24"/>
          <w:szCs w:val="24"/>
        </w:rPr>
        <w:t xml:space="preserve"> </w:t>
      </w:r>
      <w:r w:rsidR="00202874">
        <w:rPr>
          <w:rFonts w:cs="Arial"/>
          <w:b/>
          <w:sz w:val="24"/>
          <w:szCs w:val="24"/>
        </w:rPr>
        <w:t>201</w:t>
      </w:r>
      <w:r w:rsidR="00F63A13">
        <w:rPr>
          <w:rFonts w:cs="Arial"/>
          <w:b/>
          <w:sz w:val="24"/>
          <w:szCs w:val="24"/>
        </w:rPr>
        <w:t>8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:rsidR="00BD7152" w:rsidRDefault="009C6DDC" w:rsidP="001500BF">
      <w:pPr>
        <w:spacing w:before="120"/>
        <w:ind w:left="-709"/>
        <w:rPr>
          <w:rFonts w:cs="Arial"/>
          <w:b/>
          <w:noProof/>
          <w:sz w:val="24"/>
          <w:szCs w:val="24"/>
          <w:lang w:eastAsia="ru-RU"/>
        </w:rPr>
      </w:pPr>
      <w:r>
        <w:rPr>
          <w:rFonts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600950" cy="4572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0302978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447C4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1B6AE6">
        <w:rPr>
          <w:sz w:val="24"/>
          <w:szCs w:val="24"/>
        </w:rPr>
        <w:t>марте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63A13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составляет </w:t>
      </w:r>
      <w:r w:rsidR="001B6AE6">
        <w:rPr>
          <w:sz w:val="24"/>
          <w:szCs w:val="24"/>
        </w:rPr>
        <w:t>825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:rsidR="00CC7DBA" w:rsidRDefault="00F63A13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6AE6">
        <w:rPr>
          <w:sz w:val="24"/>
          <w:szCs w:val="24"/>
        </w:rPr>
        <w:t>3,45</w:t>
      </w:r>
      <w:r>
        <w:rPr>
          <w:sz w:val="24"/>
          <w:szCs w:val="24"/>
        </w:rPr>
        <w:t>% от общего объема предложения занимают дома в монолитно-каркасном исполнении</w:t>
      </w:r>
      <w:r w:rsidR="00CC7DBA">
        <w:rPr>
          <w:sz w:val="24"/>
          <w:szCs w:val="24"/>
        </w:rPr>
        <w:t>;</w:t>
      </w:r>
    </w:p>
    <w:p w:rsidR="008B6492" w:rsidRDefault="00A13B34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1B6AE6">
        <w:rPr>
          <w:sz w:val="24"/>
          <w:szCs w:val="24"/>
        </w:rPr>
        <w:t>марте</w:t>
      </w:r>
      <w:r w:rsidR="00B174BF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63A13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составила </w:t>
      </w:r>
      <w:r w:rsidR="005C6277">
        <w:rPr>
          <w:sz w:val="24"/>
          <w:szCs w:val="24"/>
        </w:rPr>
        <w:t>4</w:t>
      </w:r>
      <w:r w:rsidR="001B6AE6">
        <w:rPr>
          <w:sz w:val="24"/>
          <w:szCs w:val="24"/>
        </w:rPr>
        <w:t>8 593</w:t>
      </w:r>
      <w:r>
        <w:rPr>
          <w:sz w:val="24"/>
          <w:szCs w:val="24"/>
        </w:rPr>
        <w:t xml:space="preserve"> руб./кв. м</w:t>
      </w:r>
      <w:r w:rsidR="00447C42">
        <w:rPr>
          <w:sz w:val="24"/>
          <w:szCs w:val="24"/>
        </w:rPr>
        <w:t>;</w:t>
      </w:r>
    </w:p>
    <w:p w:rsidR="00436A7E" w:rsidRPr="00436A7E" w:rsidRDefault="00CC7DBA" w:rsidP="00224F32">
      <w:pPr>
        <w:numPr>
          <w:ilvl w:val="0"/>
          <w:numId w:val="1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5A1A87">
        <w:rPr>
          <w:sz w:val="24"/>
          <w:szCs w:val="24"/>
        </w:rPr>
        <w:t>однокомнатных</w:t>
      </w:r>
      <w:r>
        <w:rPr>
          <w:sz w:val="24"/>
          <w:szCs w:val="24"/>
        </w:rPr>
        <w:t xml:space="preserve"> квартир – </w:t>
      </w:r>
      <w:r w:rsidR="001B6AE6">
        <w:rPr>
          <w:sz w:val="24"/>
          <w:szCs w:val="24"/>
        </w:rPr>
        <w:t>50 167</w:t>
      </w:r>
      <w:r w:rsidR="000356D0">
        <w:rPr>
          <w:sz w:val="24"/>
          <w:szCs w:val="24"/>
        </w:rPr>
        <w:t xml:space="preserve">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301F39">
        <w:rPr>
          <w:b/>
        </w:rPr>
        <w:t>март</w:t>
      </w:r>
      <w:r w:rsidR="00B174BF">
        <w:rPr>
          <w:b/>
        </w:rPr>
        <w:t xml:space="preserve"> </w:t>
      </w:r>
      <w:r w:rsidRPr="00436A7E">
        <w:rPr>
          <w:b/>
        </w:rPr>
        <w:t>201</w:t>
      </w:r>
      <w:r w:rsidR="00D01B94">
        <w:rPr>
          <w:b/>
        </w:rPr>
        <w:t>8</w:t>
      </w:r>
      <w:r w:rsidRPr="00436A7E">
        <w:rPr>
          <w:b/>
        </w:rPr>
        <w:t xml:space="preserve"> г.</w:t>
      </w:r>
    </w:p>
    <w:p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Объем предложения на первичном рынке жилой недвижимости г</w:t>
      </w:r>
      <w:r w:rsidR="002E7442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Тобольска в </w:t>
      </w:r>
      <w:r w:rsidR="00301F39">
        <w:rPr>
          <w:sz w:val="24"/>
          <w:szCs w:val="24"/>
        </w:rPr>
        <w:t>марте</w:t>
      </w:r>
      <w:r w:rsidR="00B174BF">
        <w:rPr>
          <w:sz w:val="24"/>
          <w:szCs w:val="24"/>
        </w:rPr>
        <w:t xml:space="preserve"> </w:t>
      </w:r>
      <w:r w:rsidR="00202874">
        <w:rPr>
          <w:sz w:val="24"/>
          <w:szCs w:val="24"/>
        </w:rPr>
        <w:t>201</w:t>
      </w:r>
      <w:r w:rsidR="00D01B94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301F39">
        <w:rPr>
          <w:sz w:val="24"/>
          <w:szCs w:val="24"/>
        </w:rPr>
        <w:t>825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</w:p>
    <w:p w:rsidR="00012644" w:rsidRDefault="00436A7E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301F39">
        <w:rPr>
          <w:sz w:val="24"/>
          <w:szCs w:val="24"/>
        </w:rPr>
        <w:t>марте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D01B94">
        <w:rPr>
          <w:sz w:val="24"/>
          <w:szCs w:val="24"/>
        </w:rPr>
        <w:t>8</w:t>
      </w:r>
      <w:r>
        <w:rPr>
          <w:sz w:val="24"/>
          <w:szCs w:val="24"/>
        </w:rPr>
        <w:t xml:space="preserve"> года </w:t>
      </w:r>
      <w:r w:rsidR="00301F39">
        <w:rPr>
          <w:sz w:val="24"/>
          <w:szCs w:val="24"/>
        </w:rPr>
        <w:t>значительную часть</w:t>
      </w:r>
      <w:r w:rsidR="00D01B94">
        <w:rPr>
          <w:sz w:val="24"/>
          <w:szCs w:val="24"/>
        </w:rPr>
        <w:t xml:space="preserve"> объема предложения занимают </w:t>
      </w:r>
      <w:r w:rsidR="00301F39">
        <w:rPr>
          <w:sz w:val="24"/>
          <w:szCs w:val="24"/>
        </w:rPr>
        <w:t>двух</w:t>
      </w:r>
      <w:r>
        <w:rPr>
          <w:sz w:val="24"/>
          <w:szCs w:val="24"/>
        </w:rPr>
        <w:t>комнатные квартиры (</w:t>
      </w:r>
      <w:r w:rsidR="00301F39">
        <w:rPr>
          <w:sz w:val="24"/>
          <w:szCs w:val="24"/>
        </w:rPr>
        <w:t>44</w:t>
      </w:r>
      <w:r w:rsidR="00D01B94">
        <w:rPr>
          <w:sz w:val="24"/>
          <w:szCs w:val="24"/>
        </w:rPr>
        <w:t>,</w:t>
      </w:r>
      <w:r w:rsidR="00301F39">
        <w:rPr>
          <w:sz w:val="24"/>
          <w:szCs w:val="24"/>
        </w:rPr>
        <w:t>61</w:t>
      </w:r>
      <w:r>
        <w:rPr>
          <w:sz w:val="24"/>
          <w:szCs w:val="24"/>
        </w:rPr>
        <w:t>%).</w:t>
      </w:r>
      <w:r w:rsidR="00202874" w:rsidRPr="00202874">
        <w:rPr>
          <w:sz w:val="24"/>
          <w:szCs w:val="24"/>
        </w:rPr>
        <w:t xml:space="preserve"> </w:t>
      </w:r>
      <w:r w:rsidR="00D01B94">
        <w:rPr>
          <w:sz w:val="24"/>
          <w:szCs w:val="24"/>
        </w:rPr>
        <w:t>Д</w:t>
      </w:r>
      <w:r w:rsidR="00301F39">
        <w:rPr>
          <w:sz w:val="24"/>
          <w:szCs w:val="24"/>
        </w:rPr>
        <w:t>оля одно</w:t>
      </w:r>
      <w:r>
        <w:rPr>
          <w:sz w:val="24"/>
          <w:szCs w:val="24"/>
        </w:rPr>
        <w:t>комнатных квартир</w:t>
      </w:r>
      <w:r w:rsidR="00D01B94">
        <w:rPr>
          <w:sz w:val="24"/>
          <w:szCs w:val="24"/>
        </w:rPr>
        <w:t xml:space="preserve"> составила 3</w:t>
      </w:r>
      <w:r w:rsidR="00301F39">
        <w:rPr>
          <w:sz w:val="24"/>
          <w:szCs w:val="24"/>
        </w:rPr>
        <w:t>8</w:t>
      </w:r>
      <w:r w:rsidR="00D01B94">
        <w:rPr>
          <w:sz w:val="24"/>
          <w:szCs w:val="24"/>
        </w:rPr>
        <w:t>,</w:t>
      </w:r>
      <w:r w:rsidR="00301F39">
        <w:rPr>
          <w:sz w:val="24"/>
          <w:szCs w:val="24"/>
        </w:rPr>
        <w:t>3</w:t>
      </w:r>
      <w:r w:rsidR="001500BF">
        <w:rPr>
          <w:sz w:val="24"/>
          <w:szCs w:val="24"/>
        </w:rPr>
        <w:t>0</w:t>
      </w:r>
      <w:r w:rsidR="00D01B94">
        <w:rPr>
          <w:sz w:val="24"/>
          <w:szCs w:val="24"/>
        </w:rPr>
        <w:t xml:space="preserve">%, трехкомнатных – </w:t>
      </w:r>
      <w:r w:rsidR="00301F39">
        <w:rPr>
          <w:sz w:val="24"/>
          <w:szCs w:val="24"/>
        </w:rPr>
        <w:t>16</w:t>
      </w:r>
      <w:r w:rsidR="00D01B94">
        <w:rPr>
          <w:sz w:val="24"/>
          <w:szCs w:val="24"/>
        </w:rPr>
        <w:t>,</w:t>
      </w:r>
      <w:r w:rsidR="00301F39">
        <w:rPr>
          <w:sz w:val="24"/>
          <w:szCs w:val="24"/>
        </w:rPr>
        <w:t>85</w:t>
      </w:r>
      <w:r w:rsidR="00D01B94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  <w:r w:rsidR="002E7442">
        <w:rPr>
          <w:sz w:val="24"/>
          <w:szCs w:val="24"/>
        </w:rPr>
        <w:t>Многокомнатные квартиры</w:t>
      </w:r>
      <w:r>
        <w:rPr>
          <w:sz w:val="24"/>
          <w:szCs w:val="24"/>
        </w:rPr>
        <w:t xml:space="preserve"> </w:t>
      </w:r>
      <w:r w:rsidR="002E7442">
        <w:rPr>
          <w:sz w:val="24"/>
          <w:szCs w:val="24"/>
        </w:rPr>
        <w:t xml:space="preserve">в свою очередь занимают </w:t>
      </w:r>
      <w:r>
        <w:rPr>
          <w:sz w:val="24"/>
          <w:szCs w:val="24"/>
        </w:rPr>
        <w:t>0,</w:t>
      </w:r>
      <w:r w:rsidR="005461AC">
        <w:rPr>
          <w:sz w:val="24"/>
          <w:szCs w:val="24"/>
        </w:rPr>
        <w:t>2</w:t>
      </w:r>
      <w:r w:rsidR="00301F39">
        <w:rPr>
          <w:sz w:val="24"/>
          <w:szCs w:val="24"/>
        </w:rPr>
        <w:t>4</w:t>
      </w:r>
      <w:r>
        <w:rPr>
          <w:sz w:val="24"/>
          <w:szCs w:val="24"/>
        </w:rPr>
        <w:t>%.</w:t>
      </w:r>
    </w:p>
    <w:p w:rsidR="000D4C6D" w:rsidRPr="00A83915" w:rsidRDefault="00301F39" w:rsidP="00D01B94">
      <w:pPr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09240160" wp14:editId="7CCF177D">
            <wp:extent cx="4489450" cy="2990849"/>
            <wp:effectExtent l="0" t="0" r="6350" b="63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B57C763B-109F-4D5F-B51F-6832AF81B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1.1. Структура предложения по количеству комнат</w:t>
      </w:r>
    </w:p>
    <w:p w:rsidR="009C0B8A" w:rsidRDefault="00D01B94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Ситуация в распределении предложения по площади в разрезе по количеству комнат по сравнению с предыдущим месяцем</w:t>
      </w:r>
      <w:r w:rsidR="007F5EF5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изменилась</w:t>
      </w:r>
      <w:r w:rsidR="007F5EF5">
        <w:rPr>
          <w:sz w:val="24"/>
          <w:szCs w:val="24"/>
        </w:rPr>
        <w:t xml:space="preserve"> и выглядит следующим образом</w:t>
      </w:r>
      <w:r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31</w:t>
      </w:r>
      <w:r w:rsidR="00D10CD2">
        <w:rPr>
          <w:sz w:val="24"/>
          <w:szCs w:val="24"/>
        </w:rPr>
        <w:t xml:space="preserve">% однокомнатных квартир предлагаются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 w:rsidR="00D10CD2"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B174BF">
        <w:rPr>
          <w:sz w:val="24"/>
          <w:szCs w:val="24"/>
        </w:rPr>
        <w:t>25</w:t>
      </w:r>
      <w:r w:rsidR="00D10CD2"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30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 xml:space="preserve">, </w:t>
      </w:r>
      <w:r w:rsidR="0059363D">
        <w:rPr>
          <w:sz w:val="24"/>
          <w:szCs w:val="24"/>
        </w:rPr>
        <w:t>среди</w:t>
      </w:r>
      <w:r w:rsidR="00325447">
        <w:rPr>
          <w:sz w:val="24"/>
          <w:szCs w:val="24"/>
        </w:rPr>
        <w:t xml:space="preserve"> двухкомнатных квартир </w:t>
      </w:r>
      <w:r w:rsidR="00301F39">
        <w:rPr>
          <w:sz w:val="24"/>
          <w:szCs w:val="24"/>
        </w:rPr>
        <w:t>45</w:t>
      </w:r>
      <w:r w:rsidR="0059363D">
        <w:rPr>
          <w:sz w:val="24"/>
          <w:szCs w:val="24"/>
        </w:rPr>
        <w:t xml:space="preserve">% </w:t>
      </w:r>
      <w:r w:rsidR="00325447">
        <w:rPr>
          <w:sz w:val="24"/>
          <w:szCs w:val="24"/>
        </w:rPr>
        <w:t>предлагаются с площадями от 55 до 6</w:t>
      </w:r>
      <w:r w:rsidR="000F766A">
        <w:rPr>
          <w:sz w:val="24"/>
          <w:szCs w:val="24"/>
        </w:rPr>
        <w:t>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Основное предложение трехкомнатных квартир сосредоточено в диапазоне площадей более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  <w:r w:rsidR="00301F39">
        <w:rPr>
          <w:sz w:val="24"/>
          <w:szCs w:val="24"/>
        </w:rPr>
        <w:t xml:space="preserve"> и равно 56</w:t>
      </w:r>
      <w:r w:rsidR="007F5EF5">
        <w:rPr>
          <w:sz w:val="24"/>
          <w:szCs w:val="24"/>
        </w:rPr>
        <w:t>%.</w:t>
      </w:r>
    </w:p>
    <w:p w:rsidR="000D4C6D" w:rsidRDefault="00DE52EC" w:rsidP="00E53455">
      <w:pPr>
        <w:spacing w:after="0" w:line="240" w:lineRule="auto"/>
        <w:ind w:firstLine="567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9B5194" wp14:editId="11A21FAF">
            <wp:extent cx="6645910" cy="2879725"/>
            <wp:effectExtent l="0" t="0" r="2540" b="1587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247A2E9D-E27F-4CFD-BECB-A8399A34A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0D4C6D" w:rsidRDefault="000D4C6D" w:rsidP="00E55C6C">
      <w:pPr>
        <w:outlineLvl w:val="0"/>
        <w:rPr>
          <w:rFonts w:cs="Arial"/>
          <w:sz w:val="24"/>
          <w:szCs w:val="24"/>
        </w:rPr>
      </w:pPr>
    </w:p>
    <w:p w:rsidR="00BD7152" w:rsidRDefault="0059363D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301F39">
        <w:rPr>
          <w:sz w:val="24"/>
          <w:szCs w:val="24"/>
        </w:rPr>
        <w:t>3,45</w:t>
      </w:r>
      <w:r>
        <w:rPr>
          <w:sz w:val="24"/>
          <w:szCs w:val="24"/>
        </w:rPr>
        <w:t>% от общего объема предложения занимают дома в монолитно-каркасном исполнении,</w:t>
      </w:r>
      <w:r w:rsidR="001C3D3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D4C6D">
        <w:rPr>
          <w:sz w:val="24"/>
          <w:szCs w:val="24"/>
        </w:rPr>
        <w:t xml:space="preserve">стальные </w:t>
      </w:r>
      <w:r w:rsidR="00E55C6C">
        <w:rPr>
          <w:sz w:val="24"/>
          <w:szCs w:val="24"/>
        </w:rPr>
        <w:t>2</w:t>
      </w:r>
      <w:r w:rsidR="00301F39">
        <w:rPr>
          <w:sz w:val="24"/>
          <w:szCs w:val="24"/>
        </w:rPr>
        <w:t>6,55</w:t>
      </w:r>
      <w:r w:rsidR="000D4C6D">
        <w:rPr>
          <w:sz w:val="24"/>
          <w:szCs w:val="24"/>
        </w:rPr>
        <w:t xml:space="preserve">% это дома </w:t>
      </w:r>
      <w:r>
        <w:rPr>
          <w:sz w:val="24"/>
          <w:szCs w:val="24"/>
        </w:rPr>
        <w:t>из кирпича</w:t>
      </w:r>
      <w:r w:rsidR="005653BF">
        <w:rPr>
          <w:sz w:val="24"/>
          <w:szCs w:val="24"/>
        </w:rPr>
        <w:t>.</w:t>
      </w:r>
    </w:p>
    <w:p w:rsidR="00C07927" w:rsidRDefault="00301F39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B0ABF91" wp14:editId="2EA093BD">
            <wp:extent cx="4248149" cy="2667000"/>
            <wp:effectExtent l="0" t="0" r="63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BD7152" w:rsidRPr="00D15D72" w:rsidRDefault="00BD7152" w:rsidP="00852F42">
      <w:pPr>
        <w:outlineLvl w:val="0"/>
        <w:rPr>
          <w:rFonts w:cs="Arial"/>
          <w:sz w:val="24"/>
          <w:szCs w:val="24"/>
        </w:rPr>
      </w:pPr>
    </w:p>
    <w:p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за </w:t>
      </w:r>
      <w:r w:rsidR="00301F39">
        <w:rPr>
          <w:rFonts w:asciiTheme="minorHAnsi" w:hAnsiTheme="minorHAnsi"/>
          <w:spacing w:val="0"/>
        </w:rPr>
        <w:t>март</w:t>
      </w:r>
      <w:r w:rsidR="00B174BF">
        <w:rPr>
          <w:rFonts w:asciiTheme="minorHAnsi" w:hAnsiTheme="minorHAnsi"/>
          <w:spacing w:val="0"/>
        </w:rPr>
        <w:t xml:space="preserve"> </w:t>
      </w:r>
      <w:r w:rsidR="00A85152">
        <w:rPr>
          <w:rFonts w:asciiTheme="minorHAnsi" w:hAnsiTheme="minorHAnsi"/>
          <w:spacing w:val="0"/>
        </w:rPr>
        <w:t>201</w:t>
      </w:r>
      <w:r w:rsidR="0059363D">
        <w:rPr>
          <w:rFonts w:asciiTheme="minorHAnsi" w:hAnsiTheme="minorHAnsi"/>
          <w:spacing w:val="0"/>
        </w:rPr>
        <w:t>8</w:t>
      </w:r>
      <w:r w:rsidR="006C6FF8">
        <w:rPr>
          <w:rFonts w:asciiTheme="minorHAnsi" w:hAnsiTheme="minorHAnsi"/>
          <w:spacing w:val="0"/>
        </w:rPr>
        <w:t xml:space="preserve"> г.</w:t>
      </w:r>
    </w:p>
    <w:p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301F39">
        <w:rPr>
          <w:sz w:val="24"/>
          <w:szCs w:val="24"/>
        </w:rPr>
        <w:t>марте</w:t>
      </w:r>
      <w:r w:rsidR="00B174BF">
        <w:rPr>
          <w:sz w:val="24"/>
          <w:szCs w:val="24"/>
        </w:rPr>
        <w:t xml:space="preserve"> </w:t>
      </w:r>
      <w:r w:rsidR="00A85152">
        <w:rPr>
          <w:sz w:val="24"/>
          <w:szCs w:val="24"/>
        </w:rPr>
        <w:t>201</w:t>
      </w:r>
      <w:r w:rsidR="0059363D">
        <w:rPr>
          <w:sz w:val="24"/>
          <w:szCs w:val="24"/>
        </w:rPr>
        <w:t>8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0D4C6D">
        <w:rPr>
          <w:sz w:val="24"/>
          <w:szCs w:val="24"/>
        </w:rPr>
        <w:t>4</w:t>
      </w:r>
      <w:r w:rsidR="00071C97">
        <w:rPr>
          <w:sz w:val="24"/>
          <w:szCs w:val="24"/>
        </w:rPr>
        <w:t>8</w:t>
      </w:r>
      <w:r w:rsidR="000D4C6D"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593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руб./кв. м, что на </w:t>
      </w:r>
      <w:r w:rsidR="00301F39">
        <w:rPr>
          <w:sz w:val="24"/>
          <w:szCs w:val="24"/>
        </w:rPr>
        <w:t>317</w:t>
      </w:r>
      <w:r>
        <w:rPr>
          <w:sz w:val="24"/>
          <w:szCs w:val="24"/>
        </w:rPr>
        <w:t xml:space="preserve"> руб. (</w:t>
      </w:r>
      <w:r w:rsidR="00301F39">
        <w:rPr>
          <w:sz w:val="24"/>
          <w:szCs w:val="24"/>
        </w:rPr>
        <w:t>0</w:t>
      </w:r>
      <w:r w:rsidR="000D4C6D">
        <w:rPr>
          <w:sz w:val="24"/>
          <w:szCs w:val="24"/>
        </w:rPr>
        <w:t>,</w:t>
      </w:r>
      <w:r w:rsidR="00301F39">
        <w:rPr>
          <w:sz w:val="24"/>
          <w:szCs w:val="24"/>
        </w:rPr>
        <w:t>65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071C97">
        <w:rPr>
          <w:sz w:val="24"/>
          <w:szCs w:val="24"/>
        </w:rPr>
        <w:t>меньше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:rsidR="00C07927" w:rsidRDefault="00A906A2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</w:t>
      </w:r>
      <w:r w:rsidR="00071C97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увеличилась</w:t>
      </w:r>
      <w:r w:rsidR="0012551B">
        <w:rPr>
          <w:sz w:val="24"/>
          <w:szCs w:val="24"/>
        </w:rPr>
        <w:t xml:space="preserve"> на </w:t>
      </w:r>
      <w:r w:rsidR="00301F39">
        <w:rPr>
          <w:sz w:val="24"/>
          <w:szCs w:val="24"/>
        </w:rPr>
        <w:t>4411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301F39">
        <w:rPr>
          <w:sz w:val="24"/>
          <w:szCs w:val="24"/>
        </w:rPr>
        <w:t>9,98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:rsidR="000D4C6D" w:rsidRDefault="000D4C6D" w:rsidP="00A412A1">
      <w:pPr>
        <w:spacing w:after="0" w:line="240" w:lineRule="auto"/>
        <w:jc w:val="center"/>
        <w:rPr>
          <w:sz w:val="24"/>
          <w:szCs w:val="24"/>
        </w:rPr>
      </w:pPr>
    </w:p>
    <w:p w:rsidR="00071C97" w:rsidRDefault="00301F39" w:rsidP="00A44562">
      <w:pPr>
        <w:jc w:val="center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79A394C2" wp14:editId="281750DA">
            <wp:extent cx="6645910" cy="3446780"/>
            <wp:effectExtent l="0" t="0" r="2540" b="127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5C6C" w:rsidRPr="001500BF" w:rsidRDefault="00BD7152" w:rsidP="001500BF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A44562" w:rsidRDefault="0059363D" w:rsidP="00A4456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Наиболее дорогим жильем на первичном рынке г. Тобольск считаются однокомнатные квартиры, в </w:t>
      </w:r>
      <w:r w:rsidR="00301F39">
        <w:rPr>
          <w:sz w:val="24"/>
          <w:szCs w:val="24"/>
        </w:rPr>
        <w:t>марте</w:t>
      </w:r>
      <w:r>
        <w:rPr>
          <w:sz w:val="24"/>
          <w:szCs w:val="24"/>
        </w:rPr>
        <w:t xml:space="preserve"> 2018 года средняя цена квадратного метра которых </w:t>
      </w:r>
      <w:r w:rsidR="00071C97">
        <w:rPr>
          <w:sz w:val="24"/>
          <w:szCs w:val="24"/>
        </w:rPr>
        <w:t>составила</w:t>
      </w:r>
      <w:r w:rsidR="00305F67"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50 167</w:t>
      </w:r>
      <w:r w:rsidR="00305F67" w:rsidRPr="00B35A75">
        <w:rPr>
          <w:sz w:val="24"/>
          <w:szCs w:val="24"/>
        </w:rPr>
        <w:t xml:space="preserve"> руб.</w:t>
      </w:r>
      <w:r w:rsidR="001255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</w:t>
      </w:r>
      <w:r w:rsidR="00071C97">
        <w:rPr>
          <w:sz w:val="24"/>
          <w:szCs w:val="24"/>
        </w:rPr>
        <w:t>следуют</w:t>
      </w:r>
      <w:r w:rsidR="0012551B">
        <w:rPr>
          <w:sz w:val="24"/>
          <w:szCs w:val="24"/>
        </w:rPr>
        <w:t xml:space="preserve"> двухкомнатны</w:t>
      </w:r>
      <w:r>
        <w:rPr>
          <w:sz w:val="24"/>
          <w:szCs w:val="24"/>
        </w:rPr>
        <w:t>е</w:t>
      </w:r>
      <w:r w:rsidR="000D4C6D">
        <w:rPr>
          <w:sz w:val="24"/>
          <w:szCs w:val="24"/>
        </w:rPr>
        <w:t xml:space="preserve"> и трехкомнатны</w:t>
      </w:r>
      <w:r>
        <w:rPr>
          <w:sz w:val="24"/>
          <w:szCs w:val="24"/>
        </w:rPr>
        <w:t>е</w:t>
      </w:r>
      <w:r w:rsidR="0012551B">
        <w:rPr>
          <w:sz w:val="24"/>
          <w:szCs w:val="24"/>
        </w:rPr>
        <w:t xml:space="preserve"> квартир</w:t>
      </w:r>
      <w:r>
        <w:rPr>
          <w:sz w:val="24"/>
          <w:szCs w:val="24"/>
        </w:rPr>
        <w:t>ы, удельные цены которых равны</w:t>
      </w:r>
      <w:r w:rsidR="008866FE">
        <w:rPr>
          <w:sz w:val="24"/>
          <w:szCs w:val="24"/>
        </w:rPr>
        <w:t xml:space="preserve"> </w:t>
      </w:r>
      <w:r w:rsidR="000D4C6D">
        <w:rPr>
          <w:sz w:val="24"/>
          <w:szCs w:val="24"/>
        </w:rPr>
        <w:t>48</w:t>
      </w:r>
      <w:r w:rsidR="001B0702"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053</w:t>
      </w:r>
      <w:r w:rsidR="00585375" w:rsidRPr="00B35A75">
        <w:rPr>
          <w:sz w:val="24"/>
          <w:szCs w:val="24"/>
        </w:rPr>
        <w:t xml:space="preserve"> руб./кв. м</w:t>
      </w:r>
      <w:r w:rsidR="0012551B">
        <w:rPr>
          <w:sz w:val="24"/>
          <w:szCs w:val="24"/>
        </w:rPr>
        <w:t xml:space="preserve"> и </w:t>
      </w:r>
      <w:r w:rsidR="000D4C6D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1B0702"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042</w:t>
      </w:r>
      <w:r w:rsidR="0012551B"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соответственно</w:t>
      </w:r>
      <w:r w:rsidR="00585375" w:rsidRPr="00B35A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Цена за единицу площади в многокомнатных квартирах </w:t>
      </w:r>
      <w:r w:rsidR="00071C97">
        <w:rPr>
          <w:sz w:val="24"/>
          <w:szCs w:val="24"/>
        </w:rPr>
        <w:t xml:space="preserve">традиционно </w:t>
      </w:r>
      <w:r>
        <w:rPr>
          <w:sz w:val="24"/>
          <w:szCs w:val="24"/>
        </w:rPr>
        <w:t>меньше – 47</w:t>
      </w:r>
      <w:r w:rsidR="00301F39">
        <w:rPr>
          <w:sz w:val="24"/>
          <w:szCs w:val="24"/>
        </w:rPr>
        <w:t xml:space="preserve"> 346</w:t>
      </w:r>
      <w:r>
        <w:rPr>
          <w:sz w:val="24"/>
          <w:szCs w:val="24"/>
        </w:rPr>
        <w:t xml:space="preserve"> руб./кв. м.</w:t>
      </w:r>
    </w:p>
    <w:p w:rsidR="000D4C6D" w:rsidRPr="0052357B" w:rsidRDefault="00301F39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41763E0" wp14:editId="441FC27C">
            <wp:extent cx="5110692" cy="3158596"/>
            <wp:effectExtent l="0" t="0" r="0" b="381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995E0B60-A79B-41D1-863A-0D48ED9C1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375" w:rsidRDefault="00585375" w:rsidP="00585375">
      <w:pPr>
        <w:jc w:val="center"/>
        <w:outlineLvl w:val="0"/>
        <w:rPr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Рис. 2.2. Удельная цена предложения в разрезе по количеству комнат</w:t>
      </w:r>
    </w:p>
    <w:p w:rsidR="00BD7152" w:rsidRDefault="00823176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01F39">
        <w:rPr>
          <w:sz w:val="24"/>
          <w:szCs w:val="24"/>
        </w:rPr>
        <w:t>5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D10CD2">
        <w:rPr>
          <w:sz w:val="24"/>
          <w:szCs w:val="24"/>
        </w:rPr>
        <w:t>4</w:t>
      </w:r>
      <w:r w:rsidR="00301F39">
        <w:rPr>
          <w:sz w:val="24"/>
          <w:szCs w:val="24"/>
        </w:rPr>
        <w:t>8</w:t>
      </w:r>
      <w:r w:rsidR="00D10CD2">
        <w:rPr>
          <w:sz w:val="24"/>
          <w:szCs w:val="24"/>
        </w:rPr>
        <w:t>%</w:t>
      </w:r>
      <w:r w:rsidR="00C533FF">
        <w:rPr>
          <w:sz w:val="24"/>
          <w:szCs w:val="24"/>
        </w:rPr>
        <w:t xml:space="preserve"> объектов 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301F39">
        <w:rPr>
          <w:sz w:val="24"/>
          <w:szCs w:val="24"/>
        </w:rPr>
        <w:t>2500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 w:rsidR="00301F39">
        <w:rPr>
          <w:sz w:val="24"/>
          <w:szCs w:val="24"/>
        </w:rPr>
        <w:t>0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 w:rsidR="00301F39">
        <w:rPr>
          <w:sz w:val="24"/>
          <w:szCs w:val="24"/>
        </w:rPr>
        <w:t>68</w:t>
      </w:r>
      <w:r w:rsidR="00862AD5">
        <w:rPr>
          <w:sz w:val="24"/>
          <w:szCs w:val="24"/>
        </w:rPr>
        <w:t>%</w:t>
      </w:r>
      <w:r w:rsidR="00926290">
        <w:rPr>
          <w:sz w:val="24"/>
          <w:szCs w:val="24"/>
        </w:rPr>
        <w:t xml:space="preserve"> предложения </w:t>
      </w:r>
      <w:r w:rsidR="00BD7152" w:rsidRPr="003227C8">
        <w:rPr>
          <w:sz w:val="24"/>
          <w:szCs w:val="24"/>
        </w:rPr>
        <w:t xml:space="preserve">трехкомнатных </w:t>
      </w:r>
      <w:r w:rsidR="00926290">
        <w:rPr>
          <w:sz w:val="24"/>
          <w:szCs w:val="24"/>
        </w:rPr>
        <w:t>квартир представлена в ценовом диапазоне более</w:t>
      </w:r>
      <w:r w:rsidR="005E291F">
        <w:rPr>
          <w:sz w:val="24"/>
          <w:szCs w:val="24"/>
        </w:rPr>
        <w:t xml:space="preserve"> </w:t>
      </w:r>
      <w:r w:rsidR="00926290">
        <w:rPr>
          <w:sz w:val="24"/>
          <w:szCs w:val="24"/>
        </w:rPr>
        <w:t>40</w:t>
      </w:r>
      <w:r w:rsidR="005E291F">
        <w:rPr>
          <w:sz w:val="24"/>
          <w:szCs w:val="24"/>
        </w:rPr>
        <w:t>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 xml:space="preserve">тыс. руб. </w:t>
      </w:r>
    </w:p>
    <w:p w:rsidR="003524BF" w:rsidRDefault="00DE52EC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A528989" wp14:editId="1D854AC0">
            <wp:extent cx="6645910" cy="2999740"/>
            <wp:effectExtent l="0" t="0" r="2540" b="1016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3C993530-12C5-4AD4-B379-0597283BB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2.3.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FB6416">
        <w:rPr>
          <w:rFonts w:cs="Arial"/>
          <w:b/>
          <w:sz w:val="24"/>
          <w:szCs w:val="24"/>
        </w:rPr>
        <w:t>март</w:t>
      </w:r>
      <w:r w:rsidR="00B174BF">
        <w:rPr>
          <w:rFonts w:cs="Arial"/>
          <w:b/>
          <w:sz w:val="24"/>
          <w:szCs w:val="24"/>
        </w:rPr>
        <w:t xml:space="preserve"> </w:t>
      </w:r>
      <w:r w:rsidR="0028705B">
        <w:rPr>
          <w:rFonts w:cs="Arial"/>
          <w:b/>
          <w:sz w:val="24"/>
          <w:szCs w:val="24"/>
        </w:rPr>
        <w:t>201</w:t>
      </w:r>
      <w:r w:rsidR="00926290">
        <w:rPr>
          <w:rFonts w:cs="Arial"/>
          <w:b/>
          <w:sz w:val="24"/>
          <w:szCs w:val="24"/>
        </w:rPr>
        <w:t>8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W w:w="4158" w:type="dxa"/>
        <w:tblInd w:w="10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:rsidTr="00B74F8B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BD7152" w:rsidRPr="00D15D72" w:rsidRDefault="00BD7152" w:rsidP="00BD7152">
      <w:pPr>
        <w:rPr>
          <w:sz w:val="24"/>
          <w:szCs w:val="24"/>
        </w:rPr>
      </w:pPr>
    </w:p>
    <w:p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5"/>
          <w:footerReference w:type="default" r:id="rId16"/>
          <w:footerReference w:type="first" r:id="rId17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355B78" w:rsidRPr="00D15D72" w:rsidRDefault="000428EB" w:rsidP="00A46A0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tbl>
      <w:tblPr>
        <w:tblW w:w="1671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96"/>
        <w:gridCol w:w="836"/>
        <w:gridCol w:w="557"/>
        <w:gridCol w:w="835"/>
        <w:gridCol w:w="836"/>
        <w:gridCol w:w="835"/>
        <w:gridCol w:w="696"/>
        <w:gridCol w:w="836"/>
        <w:gridCol w:w="816"/>
        <w:gridCol w:w="770"/>
        <w:gridCol w:w="772"/>
        <w:gridCol w:w="705"/>
        <w:gridCol w:w="696"/>
        <w:gridCol w:w="557"/>
        <w:gridCol w:w="417"/>
        <w:gridCol w:w="696"/>
        <w:gridCol w:w="417"/>
        <w:gridCol w:w="836"/>
        <w:gridCol w:w="835"/>
        <w:gridCol w:w="836"/>
        <w:gridCol w:w="557"/>
        <w:gridCol w:w="695"/>
        <w:gridCol w:w="948"/>
        <w:gridCol w:w="31"/>
      </w:tblGrid>
      <w:tr w:rsidR="009F2F01" w:rsidRPr="001500BF" w:rsidTr="009F2F01">
        <w:trPr>
          <w:gridAfter w:val="1"/>
          <w:wAfter w:w="31" w:type="dxa"/>
          <w:trHeight w:val="6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Кол-во комн.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1500BF" w:rsidRPr="001500BF" w:rsidRDefault="001500BF" w:rsidP="00150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744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2625423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934806,9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68589,5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2,6125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1130000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7982000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2771500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54,0285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19,359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1,4204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2,63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174,08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48593328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45656879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432516,6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0,89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39938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93611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2411132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949935,8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80141,2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3,3238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6631000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2200000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49,152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19,096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1,611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110,83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49054583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48545524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583663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43514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65217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3106391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787595,2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117408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3,7796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7982000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2970566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64,9521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17,067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2,5442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3,92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174,08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47825873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48543294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895451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1,87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39938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93611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1833470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857123,4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96586,9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5,268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6631000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1590000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36,5476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16,104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1,8147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4,97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110,83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50166629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48041350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894110,2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65217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1785053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786974,1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92425,4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5,1777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6631000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1550000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35,4921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14,083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1,6539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4,66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110,83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50294378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48547691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955448,5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43514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65217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2537074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1518607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715878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28,217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1130000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5427000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2432700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51,6442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32,821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15,472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110,83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49126004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48571688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3102751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6,32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44519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52163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2857604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304159,8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31754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1,1112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3504800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2914575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59,4676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5,8533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0,6111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76,7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48053155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45644712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617115,5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59848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2865838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374118,8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50561,2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1,7643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2200000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3504800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3016000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59,4792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7,108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0,9606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1,62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76,7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48182168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48546442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848809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44000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53000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2849313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160635,9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31503,3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1,1056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2607066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3294984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2782440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59,6337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3,6568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0,7171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71,32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47780234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48547500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1227131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39938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59848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3749768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400863,2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68247,5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3033492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4282600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3797240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78,0525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7,8459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1,3358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1,71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2E26E7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96,4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48041597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42918979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824135,3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1,72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93611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3991011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384366,6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107644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2,6972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3159992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4282600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4233600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81,9031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7,4307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2,081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2,54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2E26E7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96,4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48728462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48548847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1488018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46199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54616</w:t>
            </w:r>
          </w:p>
        </w:tc>
      </w:tr>
      <w:tr w:rsidR="009F2F01" w:rsidRPr="001500BF" w:rsidTr="009F2F01">
        <w:trPr>
          <w:trHeight w:val="28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F24" w:rsidRPr="001500BF" w:rsidRDefault="00FA6F24" w:rsidP="00FA6F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500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3656227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352454,5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95926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2,6236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3033492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4203750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3705702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76,772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7,4701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2,0331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2,65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2E26E7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96,4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9F2F01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4762448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48541714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1494217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3,14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42964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F24" w:rsidRPr="009F2F01" w:rsidRDefault="00FA6F24" w:rsidP="00FA6F24">
            <w:pPr>
              <w:jc w:val="right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9F2F01">
              <w:rPr>
                <w:rFonts w:ascii="Calibri" w:hAnsi="Calibri" w:cs="Calibri"/>
                <w:color w:val="000000"/>
                <w:sz w:val="15"/>
                <w:szCs w:val="15"/>
              </w:rPr>
              <w:t>93611</w:t>
            </w:r>
          </w:p>
        </w:tc>
      </w:tr>
    </w:tbl>
    <w:p w:rsidR="005337E9" w:rsidRPr="00D15D72" w:rsidRDefault="00547592" w:rsidP="00AF2770">
      <w:pPr>
        <w:ind w:left="-426"/>
        <w:rPr>
          <w:sz w:val="24"/>
          <w:szCs w:val="24"/>
        </w:rPr>
        <w:sectPr w:rsidR="005337E9" w:rsidRPr="00D15D72" w:rsidSect="00D15D72">
          <w:headerReference w:type="default" r:id="rId18"/>
          <w:footerReference w:type="default" r:id="rId19"/>
          <w:footerReference w:type="first" r:id="rId2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  <w:r w:rsidR="00FE7DE1">
        <w:rPr>
          <w:sz w:val="24"/>
          <w:szCs w:val="24"/>
        </w:rPr>
        <w:br w:type="textWrapping" w:clear="all"/>
      </w:r>
    </w:p>
    <w:p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714" w:rsidRDefault="00AD1714" w:rsidP="00A46A02">
      <w:pPr>
        <w:spacing w:after="0" w:line="240" w:lineRule="auto"/>
      </w:pPr>
      <w:r>
        <w:separator/>
      </w:r>
    </w:p>
  </w:endnote>
  <w:endnote w:type="continuationSeparator" w:id="0">
    <w:p w:rsidR="00AD1714" w:rsidRDefault="00AD1714" w:rsidP="00A46A02">
      <w:pPr>
        <w:spacing w:after="0" w:line="240" w:lineRule="auto"/>
      </w:pPr>
      <w:r>
        <w:continuationSeparator/>
      </w:r>
    </w:p>
  </w:endnote>
  <w:endnote w:type="continuationNotice" w:id="1">
    <w:p w:rsidR="00AD1714" w:rsidRDefault="00AD17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EndPr/>
    <w:sdtContent>
      <w:p w:rsidR="00E55C6C" w:rsidRDefault="00E55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C6C" w:rsidRDefault="00E55C6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d"/>
      <w:jc w:val="right"/>
    </w:pPr>
  </w:p>
  <w:p w:rsidR="00E55C6C" w:rsidRDefault="00E55C6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:rsidR="00E55C6C" w:rsidRDefault="00E55C6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7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5C6C" w:rsidRDefault="00E55C6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d"/>
      <w:jc w:val="right"/>
    </w:pPr>
  </w:p>
  <w:p w:rsidR="00E55C6C" w:rsidRDefault="00E55C6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714" w:rsidRDefault="00AD1714" w:rsidP="00A46A02">
      <w:pPr>
        <w:spacing w:after="0" w:line="240" w:lineRule="auto"/>
      </w:pPr>
      <w:r>
        <w:separator/>
      </w:r>
    </w:p>
  </w:footnote>
  <w:footnote w:type="continuationSeparator" w:id="0">
    <w:p w:rsidR="00AD1714" w:rsidRDefault="00AD1714" w:rsidP="00A46A02">
      <w:pPr>
        <w:spacing w:after="0" w:line="240" w:lineRule="auto"/>
      </w:pPr>
      <w:r>
        <w:continuationSeparator/>
      </w:r>
    </w:p>
  </w:footnote>
  <w:footnote w:type="continuationNotice" w:id="1">
    <w:p w:rsidR="00AD1714" w:rsidRDefault="00AD1714">
      <w:pPr>
        <w:spacing w:after="0" w:line="240" w:lineRule="auto"/>
      </w:pPr>
    </w:p>
  </w:footnote>
  <w:footnote w:id="2">
    <w:p w:rsidR="00E55C6C" w:rsidRDefault="00E55C6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3">
    <w:p w:rsidR="00E55C6C" w:rsidRDefault="00E55C6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  <w:jc w:val="right"/>
    </w:pPr>
  </w:p>
  <w:p w:rsidR="00E55C6C" w:rsidRDefault="00E55C6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  <w:jc w:val="right"/>
    </w:pPr>
  </w:p>
  <w:p w:rsidR="00E55C6C" w:rsidRDefault="00E55C6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C6C" w:rsidRDefault="00E55C6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0BB5"/>
    <w:rsid w:val="000222A4"/>
    <w:rsid w:val="00022349"/>
    <w:rsid w:val="00022397"/>
    <w:rsid w:val="00032060"/>
    <w:rsid w:val="00034906"/>
    <w:rsid w:val="000356D0"/>
    <w:rsid w:val="0003630C"/>
    <w:rsid w:val="00036484"/>
    <w:rsid w:val="0004034B"/>
    <w:rsid w:val="000426BE"/>
    <w:rsid w:val="000428EB"/>
    <w:rsid w:val="00052E90"/>
    <w:rsid w:val="00054BA8"/>
    <w:rsid w:val="00057D56"/>
    <w:rsid w:val="00067CC5"/>
    <w:rsid w:val="00071C97"/>
    <w:rsid w:val="00072195"/>
    <w:rsid w:val="00080BF5"/>
    <w:rsid w:val="0008440E"/>
    <w:rsid w:val="00084EC9"/>
    <w:rsid w:val="000902EA"/>
    <w:rsid w:val="0009030D"/>
    <w:rsid w:val="00091925"/>
    <w:rsid w:val="00096C21"/>
    <w:rsid w:val="000A41AF"/>
    <w:rsid w:val="000A50CE"/>
    <w:rsid w:val="000A5384"/>
    <w:rsid w:val="000A58E1"/>
    <w:rsid w:val="000B0F11"/>
    <w:rsid w:val="000B1496"/>
    <w:rsid w:val="000B7B42"/>
    <w:rsid w:val="000B7FB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551B"/>
    <w:rsid w:val="0013061B"/>
    <w:rsid w:val="00130726"/>
    <w:rsid w:val="00132971"/>
    <w:rsid w:val="00134C58"/>
    <w:rsid w:val="00135C9F"/>
    <w:rsid w:val="0014478C"/>
    <w:rsid w:val="001457D5"/>
    <w:rsid w:val="001500BF"/>
    <w:rsid w:val="001506D8"/>
    <w:rsid w:val="00154B84"/>
    <w:rsid w:val="00157859"/>
    <w:rsid w:val="00162D55"/>
    <w:rsid w:val="001645F7"/>
    <w:rsid w:val="001707C1"/>
    <w:rsid w:val="00184942"/>
    <w:rsid w:val="00186A25"/>
    <w:rsid w:val="00195AE5"/>
    <w:rsid w:val="00197856"/>
    <w:rsid w:val="001A5FDE"/>
    <w:rsid w:val="001A6878"/>
    <w:rsid w:val="001B0702"/>
    <w:rsid w:val="001B151A"/>
    <w:rsid w:val="001B6AE6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B7C"/>
    <w:rsid w:val="001F48F3"/>
    <w:rsid w:val="0020031E"/>
    <w:rsid w:val="00202874"/>
    <w:rsid w:val="002150F6"/>
    <w:rsid w:val="002229CD"/>
    <w:rsid w:val="00223BF8"/>
    <w:rsid w:val="00224F32"/>
    <w:rsid w:val="00225283"/>
    <w:rsid w:val="00226223"/>
    <w:rsid w:val="00226227"/>
    <w:rsid w:val="00231F7F"/>
    <w:rsid w:val="002323F2"/>
    <w:rsid w:val="00236D4C"/>
    <w:rsid w:val="00241716"/>
    <w:rsid w:val="00243C5B"/>
    <w:rsid w:val="0024532E"/>
    <w:rsid w:val="00245DE2"/>
    <w:rsid w:val="00250F9E"/>
    <w:rsid w:val="0025539E"/>
    <w:rsid w:val="00257D7B"/>
    <w:rsid w:val="00262109"/>
    <w:rsid w:val="00262AF6"/>
    <w:rsid w:val="00262C3D"/>
    <w:rsid w:val="00265550"/>
    <w:rsid w:val="00272E99"/>
    <w:rsid w:val="00273DDD"/>
    <w:rsid w:val="00274C39"/>
    <w:rsid w:val="00275C3A"/>
    <w:rsid w:val="00277427"/>
    <w:rsid w:val="0028705B"/>
    <w:rsid w:val="00290DFB"/>
    <w:rsid w:val="0029595F"/>
    <w:rsid w:val="002A1AC7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E13A8"/>
    <w:rsid w:val="002E26E7"/>
    <w:rsid w:val="002E5B79"/>
    <w:rsid w:val="002E7442"/>
    <w:rsid w:val="00301F39"/>
    <w:rsid w:val="00304C68"/>
    <w:rsid w:val="00304E11"/>
    <w:rsid w:val="00305F67"/>
    <w:rsid w:val="00320324"/>
    <w:rsid w:val="003236AB"/>
    <w:rsid w:val="00325447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38A3"/>
    <w:rsid w:val="003813AB"/>
    <w:rsid w:val="00384409"/>
    <w:rsid w:val="00385ED1"/>
    <w:rsid w:val="00394127"/>
    <w:rsid w:val="00397AE8"/>
    <w:rsid w:val="003A22A2"/>
    <w:rsid w:val="003A601A"/>
    <w:rsid w:val="003A7E8E"/>
    <w:rsid w:val="003B08E2"/>
    <w:rsid w:val="003B1CF1"/>
    <w:rsid w:val="003B42C7"/>
    <w:rsid w:val="003C1DD9"/>
    <w:rsid w:val="003C45E5"/>
    <w:rsid w:val="003C4C3E"/>
    <w:rsid w:val="003C51BF"/>
    <w:rsid w:val="003D1E23"/>
    <w:rsid w:val="003D219D"/>
    <w:rsid w:val="003D5B3A"/>
    <w:rsid w:val="003D7F73"/>
    <w:rsid w:val="003E1F1D"/>
    <w:rsid w:val="003E3E83"/>
    <w:rsid w:val="003E4E88"/>
    <w:rsid w:val="003E5FB2"/>
    <w:rsid w:val="003E7E0C"/>
    <w:rsid w:val="003F09A1"/>
    <w:rsid w:val="003F1DA2"/>
    <w:rsid w:val="003F2151"/>
    <w:rsid w:val="003F5E6F"/>
    <w:rsid w:val="004032A8"/>
    <w:rsid w:val="004032E6"/>
    <w:rsid w:val="00415896"/>
    <w:rsid w:val="00415BC9"/>
    <w:rsid w:val="00417FB7"/>
    <w:rsid w:val="004200C6"/>
    <w:rsid w:val="00430A82"/>
    <w:rsid w:val="00431E85"/>
    <w:rsid w:val="0043221A"/>
    <w:rsid w:val="004324F1"/>
    <w:rsid w:val="004325C3"/>
    <w:rsid w:val="00436A7E"/>
    <w:rsid w:val="00440AFB"/>
    <w:rsid w:val="0044694F"/>
    <w:rsid w:val="00447C42"/>
    <w:rsid w:val="0045059C"/>
    <w:rsid w:val="00451099"/>
    <w:rsid w:val="00451FE6"/>
    <w:rsid w:val="00452D97"/>
    <w:rsid w:val="00454491"/>
    <w:rsid w:val="00455E82"/>
    <w:rsid w:val="00456BDF"/>
    <w:rsid w:val="00457477"/>
    <w:rsid w:val="00465884"/>
    <w:rsid w:val="00471E99"/>
    <w:rsid w:val="00473075"/>
    <w:rsid w:val="004761F2"/>
    <w:rsid w:val="00485039"/>
    <w:rsid w:val="00486B44"/>
    <w:rsid w:val="004872E7"/>
    <w:rsid w:val="00491EDA"/>
    <w:rsid w:val="004945A5"/>
    <w:rsid w:val="004954A0"/>
    <w:rsid w:val="00497F37"/>
    <w:rsid w:val="004A3010"/>
    <w:rsid w:val="004A769D"/>
    <w:rsid w:val="004B796E"/>
    <w:rsid w:val="004C0B0C"/>
    <w:rsid w:val="004C3046"/>
    <w:rsid w:val="004C3D40"/>
    <w:rsid w:val="004C7754"/>
    <w:rsid w:val="004D162B"/>
    <w:rsid w:val="004D4116"/>
    <w:rsid w:val="004D77E5"/>
    <w:rsid w:val="004E2FCA"/>
    <w:rsid w:val="004F50B6"/>
    <w:rsid w:val="004F62DF"/>
    <w:rsid w:val="00500866"/>
    <w:rsid w:val="005015F5"/>
    <w:rsid w:val="00501A5C"/>
    <w:rsid w:val="005030DC"/>
    <w:rsid w:val="0050386F"/>
    <w:rsid w:val="005126C0"/>
    <w:rsid w:val="005140AF"/>
    <w:rsid w:val="00516BBB"/>
    <w:rsid w:val="00520134"/>
    <w:rsid w:val="0052357B"/>
    <w:rsid w:val="005238C0"/>
    <w:rsid w:val="00523FEC"/>
    <w:rsid w:val="00525C67"/>
    <w:rsid w:val="005337E9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8277D"/>
    <w:rsid w:val="0058442F"/>
    <w:rsid w:val="00585375"/>
    <w:rsid w:val="0059363D"/>
    <w:rsid w:val="00597DB9"/>
    <w:rsid w:val="005A19ED"/>
    <w:rsid w:val="005A1A87"/>
    <w:rsid w:val="005A4C1C"/>
    <w:rsid w:val="005A61EF"/>
    <w:rsid w:val="005B6CD9"/>
    <w:rsid w:val="005C1B4A"/>
    <w:rsid w:val="005C2FFA"/>
    <w:rsid w:val="005C41F8"/>
    <w:rsid w:val="005C6277"/>
    <w:rsid w:val="005D0852"/>
    <w:rsid w:val="005E291F"/>
    <w:rsid w:val="005F39F2"/>
    <w:rsid w:val="006002E9"/>
    <w:rsid w:val="0061184D"/>
    <w:rsid w:val="00612523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7004F3"/>
    <w:rsid w:val="00704245"/>
    <w:rsid w:val="007070FE"/>
    <w:rsid w:val="007073C1"/>
    <w:rsid w:val="00712B3C"/>
    <w:rsid w:val="00714388"/>
    <w:rsid w:val="0071564E"/>
    <w:rsid w:val="007169E4"/>
    <w:rsid w:val="007178FD"/>
    <w:rsid w:val="00723DC8"/>
    <w:rsid w:val="00730817"/>
    <w:rsid w:val="00731B03"/>
    <w:rsid w:val="00733830"/>
    <w:rsid w:val="007356E2"/>
    <w:rsid w:val="007414D0"/>
    <w:rsid w:val="00743D77"/>
    <w:rsid w:val="00745099"/>
    <w:rsid w:val="00750931"/>
    <w:rsid w:val="0075619C"/>
    <w:rsid w:val="0076137D"/>
    <w:rsid w:val="00762632"/>
    <w:rsid w:val="00764876"/>
    <w:rsid w:val="00775E9A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91C"/>
    <w:rsid w:val="007D37FB"/>
    <w:rsid w:val="007D67FE"/>
    <w:rsid w:val="007D6A08"/>
    <w:rsid w:val="007E751E"/>
    <w:rsid w:val="007F415A"/>
    <w:rsid w:val="007F58F4"/>
    <w:rsid w:val="007F5EF5"/>
    <w:rsid w:val="007F5F6C"/>
    <w:rsid w:val="007F6EDC"/>
    <w:rsid w:val="007F7228"/>
    <w:rsid w:val="007F7F54"/>
    <w:rsid w:val="008043AC"/>
    <w:rsid w:val="008067E7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619C7"/>
    <w:rsid w:val="00861C71"/>
    <w:rsid w:val="00862AD5"/>
    <w:rsid w:val="008649F8"/>
    <w:rsid w:val="0087391C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96B7C"/>
    <w:rsid w:val="008A55D5"/>
    <w:rsid w:val="008B3644"/>
    <w:rsid w:val="008B6492"/>
    <w:rsid w:val="008B6AEF"/>
    <w:rsid w:val="008B6CE3"/>
    <w:rsid w:val="008C05E0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6158"/>
    <w:rsid w:val="00911352"/>
    <w:rsid w:val="00913B3A"/>
    <w:rsid w:val="00914F65"/>
    <w:rsid w:val="00917A64"/>
    <w:rsid w:val="00926290"/>
    <w:rsid w:val="009274A9"/>
    <w:rsid w:val="00930369"/>
    <w:rsid w:val="00930E53"/>
    <w:rsid w:val="00936382"/>
    <w:rsid w:val="00940530"/>
    <w:rsid w:val="009445BC"/>
    <w:rsid w:val="00951FFB"/>
    <w:rsid w:val="00952025"/>
    <w:rsid w:val="00953FF1"/>
    <w:rsid w:val="00954E68"/>
    <w:rsid w:val="00965F39"/>
    <w:rsid w:val="00970513"/>
    <w:rsid w:val="0097133E"/>
    <w:rsid w:val="00974CAB"/>
    <w:rsid w:val="00975E64"/>
    <w:rsid w:val="00975FC7"/>
    <w:rsid w:val="00982051"/>
    <w:rsid w:val="00985B1C"/>
    <w:rsid w:val="009911DC"/>
    <w:rsid w:val="009A6469"/>
    <w:rsid w:val="009B6A02"/>
    <w:rsid w:val="009B70B3"/>
    <w:rsid w:val="009C0B8A"/>
    <w:rsid w:val="009C1D75"/>
    <w:rsid w:val="009C51D7"/>
    <w:rsid w:val="009C6DDC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2F01"/>
    <w:rsid w:val="009F43BB"/>
    <w:rsid w:val="009F5F9F"/>
    <w:rsid w:val="009F7338"/>
    <w:rsid w:val="00A0558F"/>
    <w:rsid w:val="00A05AD5"/>
    <w:rsid w:val="00A1384F"/>
    <w:rsid w:val="00A13B34"/>
    <w:rsid w:val="00A140B8"/>
    <w:rsid w:val="00A20DCB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D04C0"/>
    <w:rsid w:val="00AD1714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708CB"/>
    <w:rsid w:val="00B70E4F"/>
    <w:rsid w:val="00B724FE"/>
    <w:rsid w:val="00B74457"/>
    <w:rsid w:val="00B74F8B"/>
    <w:rsid w:val="00B77072"/>
    <w:rsid w:val="00B773A0"/>
    <w:rsid w:val="00B813F3"/>
    <w:rsid w:val="00B82619"/>
    <w:rsid w:val="00B872DD"/>
    <w:rsid w:val="00B9522A"/>
    <w:rsid w:val="00B95666"/>
    <w:rsid w:val="00B968F9"/>
    <w:rsid w:val="00BA2F64"/>
    <w:rsid w:val="00BB5158"/>
    <w:rsid w:val="00BB5EC1"/>
    <w:rsid w:val="00BC0BFB"/>
    <w:rsid w:val="00BC5821"/>
    <w:rsid w:val="00BD0ABD"/>
    <w:rsid w:val="00BD1A59"/>
    <w:rsid w:val="00BD37B4"/>
    <w:rsid w:val="00BD599F"/>
    <w:rsid w:val="00BD7152"/>
    <w:rsid w:val="00BD7701"/>
    <w:rsid w:val="00BE227B"/>
    <w:rsid w:val="00BE3F94"/>
    <w:rsid w:val="00BE7BF6"/>
    <w:rsid w:val="00BF4A48"/>
    <w:rsid w:val="00BF51E0"/>
    <w:rsid w:val="00BF7770"/>
    <w:rsid w:val="00C00AD5"/>
    <w:rsid w:val="00C0255A"/>
    <w:rsid w:val="00C074D5"/>
    <w:rsid w:val="00C07927"/>
    <w:rsid w:val="00C12726"/>
    <w:rsid w:val="00C13BDC"/>
    <w:rsid w:val="00C143EA"/>
    <w:rsid w:val="00C17AF2"/>
    <w:rsid w:val="00C21162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633E"/>
    <w:rsid w:val="00C8312C"/>
    <w:rsid w:val="00C83DA5"/>
    <w:rsid w:val="00CA65A7"/>
    <w:rsid w:val="00CB19AC"/>
    <w:rsid w:val="00CB7ACA"/>
    <w:rsid w:val="00CC7400"/>
    <w:rsid w:val="00CC7DBA"/>
    <w:rsid w:val="00CD5C28"/>
    <w:rsid w:val="00CE007A"/>
    <w:rsid w:val="00CE5663"/>
    <w:rsid w:val="00CF606A"/>
    <w:rsid w:val="00CF7524"/>
    <w:rsid w:val="00D00501"/>
    <w:rsid w:val="00D0167A"/>
    <w:rsid w:val="00D01B94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6C57"/>
    <w:rsid w:val="00D30CAA"/>
    <w:rsid w:val="00D3240E"/>
    <w:rsid w:val="00D504E5"/>
    <w:rsid w:val="00D54C1E"/>
    <w:rsid w:val="00D563F8"/>
    <w:rsid w:val="00D5771C"/>
    <w:rsid w:val="00D624CD"/>
    <w:rsid w:val="00D63408"/>
    <w:rsid w:val="00D6511C"/>
    <w:rsid w:val="00D7012D"/>
    <w:rsid w:val="00D81572"/>
    <w:rsid w:val="00D8583D"/>
    <w:rsid w:val="00D85842"/>
    <w:rsid w:val="00D85A8D"/>
    <w:rsid w:val="00D86DAD"/>
    <w:rsid w:val="00D91B9A"/>
    <w:rsid w:val="00D92849"/>
    <w:rsid w:val="00D946F3"/>
    <w:rsid w:val="00D966A2"/>
    <w:rsid w:val="00DA2C90"/>
    <w:rsid w:val="00DA2D18"/>
    <w:rsid w:val="00DA4D96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DE52EC"/>
    <w:rsid w:val="00E0199D"/>
    <w:rsid w:val="00E05EA1"/>
    <w:rsid w:val="00E063AE"/>
    <w:rsid w:val="00E11DE2"/>
    <w:rsid w:val="00E14C25"/>
    <w:rsid w:val="00E16B24"/>
    <w:rsid w:val="00E16DA9"/>
    <w:rsid w:val="00E16F1B"/>
    <w:rsid w:val="00E17459"/>
    <w:rsid w:val="00E17E2A"/>
    <w:rsid w:val="00E21456"/>
    <w:rsid w:val="00E24BF7"/>
    <w:rsid w:val="00E33E25"/>
    <w:rsid w:val="00E37981"/>
    <w:rsid w:val="00E40E31"/>
    <w:rsid w:val="00E42619"/>
    <w:rsid w:val="00E44034"/>
    <w:rsid w:val="00E441CA"/>
    <w:rsid w:val="00E52E68"/>
    <w:rsid w:val="00E53455"/>
    <w:rsid w:val="00E55C5C"/>
    <w:rsid w:val="00E55C6C"/>
    <w:rsid w:val="00E57927"/>
    <w:rsid w:val="00E60D72"/>
    <w:rsid w:val="00E62966"/>
    <w:rsid w:val="00E728F7"/>
    <w:rsid w:val="00E73E3E"/>
    <w:rsid w:val="00E75F66"/>
    <w:rsid w:val="00E80274"/>
    <w:rsid w:val="00E85159"/>
    <w:rsid w:val="00E927EF"/>
    <w:rsid w:val="00E92B85"/>
    <w:rsid w:val="00EA4041"/>
    <w:rsid w:val="00EB4CFB"/>
    <w:rsid w:val="00EB5D2F"/>
    <w:rsid w:val="00EC08CB"/>
    <w:rsid w:val="00EC3449"/>
    <w:rsid w:val="00EC5032"/>
    <w:rsid w:val="00EC5B95"/>
    <w:rsid w:val="00EC7AAE"/>
    <w:rsid w:val="00ED7BB7"/>
    <w:rsid w:val="00ED7EFE"/>
    <w:rsid w:val="00EF0B78"/>
    <w:rsid w:val="00EF2DB7"/>
    <w:rsid w:val="00F0131E"/>
    <w:rsid w:val="00F03638"/>
    <w:rsid w:val="00F117F2"/>
    <w:rsid w:val="00F3016E"/>
    <w:rsid w:val="00F31D9B"/>
    <w:rsid w:val="00F321D6"/>
    <w:rsid w:val="00F3256B"/>
    <w:rsid w:val="00F32991"/>
    <w:rsid w:val="00F40F08"/>
    <w:rsid w:val="00F43192"/>
    <w:rsid w:val="00F43CA8"/>
    <w:rsid w:val="00F52E72"/>
    <w:rsid w:val="00F530ED"/>
    <w:rsid w:val="00F624AB"/>
    <w:rsid w:val="00F63A13"/>
    <w:rsid w:val="00F8198F"/>
    <w:rsid w:val="00F8217F"/>
    <w:rsid w:val="00F83012"/>
    <w:rsid w:val="00F84664"/>
    <w:rsid w:val="00F85CE2"/>
    <w:rsid w:val="00F962DA"/>
    <w:rsid w:val="00F9674A"/>
    <w:rsid w:val="00F976D1"/>
    <w:rsid w:val="00FA6F24"/>
    <w:rsid w:val="00FB02B9"/>
    <w:rsid w:val="00FB22C6"/>
    <w:rsid w:val="00FB5CC7"/>
    <w:rsid w:val="00FB6416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41F6"/>
    <w:rsid w:val="00FE7014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ws-tmn-an-3\Desktop\&#1048;&#1074;&#1072;&#1085;&#1086;&#1074;1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52;&#1072;&#1088;&#1090;\&#1052;&#1072;&#1088;&#1090;.&#1055;&#1077;&#1088;&#1074;&#1080;&#1095;&#1082;&#1072;-&#1043;&#1088;&#1072;&#1092;&#1080;&#1082;&#1080;.2018%20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6" Type="http://schemas.openxmlformats.org/officeDocument/2006/relationships/chartUserShapes" Target="../drawings/drawing2.xml"/><Relationship Id="rId5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52;&#1072;&#1088;&#1090;\&#1052;&#1072;&#1088;&#1090;.&#1055;&#1077;&#1088;&#1074;&#1080;&#1095;&#1082;&#1072;-&#1043;&#1088;&#1072;&#1092;&#1080;&#1082;&#1080;.2018%20(1).xlsx" TargetMode="External"/><Relationship Id="rId4" Type="http://schemas.openxmlformats.org/officeDocument/2006/relationships/image" Target="../media/image2.jp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ws-tmn-an-3\Desktop\&#1048;&#1074;&#1072;&#1085;&#1086;&#1074;1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52;&#1072;&#1088;&#1090;\&#1052;&#1072;&#1088;&#1090;.&#1055;&#1077;&#1088;&#1074;&#1080;&#1095;&#1082;&#1072;-&#1043;&#1088;&#1072;&#1092;&#1080;&#1082;&#1080;.2018%20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s-tmn-an-3\Desktop\&#1048;&#1074;&#1072;&#1085;&#1086;&#1074;1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52;&#1072;&#1088;&#1090;\&#1052;&#1072;&#1088;&#1090;.&#1055;&#1077;&#1088;&#1074;&#1080;&#1095;&#1082;&#1072;-&#1043;&#1088;&#1072;&#1092;&#1080;&#1082;&#1080;.2018%20(1)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2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ws-tmn-an-3\Desktop\&#1048;&#1074;&#1072;&#1085;&#1086;&#1074;1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52;&#1072;&#1088;&#1090;\&#1052;&#1072;&#1088;&#1090;.&#1055;&#1077;&#1088;&#1074;&#1080;&#1095;&#1082;&#1072;-&#1043;&#1088;&#1072;&#1092;&#1080;&#1082;&#1080;.2018%20(1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6" Type="http://schemas.openxmlformats.org/officeDocument/2006/relationships/chartUserShapes" Target="../drawings/drawing6.xml"/><Relationship Id="rId5" Type="http://schemas.openxmlformats.org/officeDocument/2006/relationships/oleObject" Target="file:///C:\Users\ws-tmn-an-3\Desktop\&#1048;&#1074;&#1072;&#1085;&#1086;&#1074;\&#1052;&#1086;&#1081;%20&#1040;&#1085;&#1072;&#1083;&#1080;&#1090;&#1080;&#1095;&#1077;&#1089;&#1082;&#1080;&#1081;%20&#1086;&#1073;&#1079;&#1086;&#1088;%20&#1058;&#1086;&#1073;&#1086;&#1083;&#1100;&#1089;&#1082;\&#1056;&#1072;&#1089;&#1095;&#1077;&#1090;%20&#1087;&#1086;%20&#1058;&#1086;&#1073;&#1086;&#1083;&#1100;&#1089;&#1082;&#1091;\&#1054;&#1073;&#1079;&#1086;&#1088;%20&#1087;&#1077;&#1088;&#1074;&#1080;&#1095;&#1085;&#1086;&#1075;&#1086;%20&#1088;&#1099;&#1085;&#1082;&#1072;%20&#1087;&#1086;%20&#1058;&#1086;&#1073;&#1086;&#1083;&#1100;&#1089;&#1082;&#1091;\&#1052;&#1072;&#1088;&#1090;\&#1052;&#1072;&#1088;&#1090;.&#1055;&#1077;&#1088;&#1074;&#1080;&#1095;&#1082;&#1072;-&#1043;&#1088;&#1072;&#1092;&#1080;&#1082;&#1080;.2018%20(1).xlsx" TargetMode="External"/><Relationship Id="rId4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6805399325081"/>
          <c:y val="0.18844290946338221"/>
          <c:w val="0.46589268841394826"/>
          <c:h val="0.702855587447592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010-4E1D-879E-4F86CE5DA7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010-4E1D-879E-4F86CE5DA7E2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010-4E1D-879E-4F86CE5DA7E2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010-4E1D-879E-4F86CE5DA7E2}"/>
              </c:ext>
            </c:extLst>
          </c:dPt>
          <c:dLbls>
            <c:dLbl>
              <c:idx val="0"/>
              <c:layout>
                <c:manualLayout>
                  <c:x val="0.16618911174785089"/>
                  <c:y val="2.12314296041023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10-4E1D-879E-4F86CE5DA7E2}"/>
                </c:ext>
              </c:extLst>
            </c:dLbl>
            <c:dLbl>
              <c:idx val="1"/>
              <c:layout>
                <c:manualLayout>
                  <c:x val="-0.10315186246418344"/>
                  <c:y val="-0.144373721307896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10-4E1D-879E-4F86CE5DA7E2}"/>
                </c:ext>
              </c:extLst>
            </c:dLbl>
            <c:dLbl>
              <c:idx val="2"/>
              <c:layout>
                <c:manualLayout>
                  <c:x val="-3.4408546352909325E-2"/>
                  <c:y val="-0.186836580516100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10-4E1D-879E-4F86CE5DA7E2}"/>
                </c:ext>
              </c:extLst>
            </c:dLbl>
            <c:dLbl>
              <c:idx val="3"/>
              <c:layout>
                <c:manualLayout>
                  <c:x val="0.13761591047537397"/>
                  <c:y val="-0.127388577624614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10-4E1D-879E-4F86CE5DA7E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'\Users\localadmin\Desktop\Тобольск\05.Май\[Первичка. Тобольск.05.xlsx]Графики'!$A$4:$A$7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0.38303030303030305</c:v>
                </c:pt>
                <c:pt idx="1">
                  <c:v>0.44606060606060605</c:v>
                </c:pt>
                <c:pt idx="2">
                  <c:v>0.16848484848484849</c:v>
                </c:pt>
                <c:pt idx="3">
                  <c:v>2.4242424242424242E-3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10-4E1D-879E-4F86CE5DA7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Графики!$A$76:$B$93</c15:sqref>
                  </c15:fullRef>
                </c:ext>
              </c:extLst>
              <c:f>(Графики!$A$77:$B$82,Графики!$A$84:$B$84,Графики!$A$86:$B$93)</c:f>
              <c:multiLvlStrCache>
                <c:ptCount val="15"/>
                <c:lvl>
                  <c:pt idx="0">
                    <c:v>20-25</c:v>
                  </c:pt>
                  <c:pt idx="1">
                    <c:v>25-30</c:v>
                  </c:pt>
                  <c:pt idx="2">
                    <c:v>30-35</c:v>
                  </c:pt>
                  <c:pt idx="3">
                    <c:v>35-40</c:v>
                  </c:pt>
                  <c:pt idx="4">
                    <c:v>40-45</c:v>
                  </c:pt>
                  <c:pt idx="5">
                    <c:v>45-50</c:v>
                  </c:pt>
                  <c:pt idx="6">
                    <c:v>более 55</c:v>
                  </c:pt>
                  <c:pt idx="7">
                    <c:v>50-55</c:v>
                  </c:pt>
                  <c:pt idx="8">
                    <c:v>55-60</c:v>
                  </c:pt>
                  <c:pt idx="9">
                    <c:v>60-65</c:v>
                  </c:pt>
                  <c:pt idx="10">
                    <c:v>65-70</c:v>
                  </c:pt>
                  <c:pt idx="11">
                    <c:v>более 70</c:v>
                  </c:pt>
                  <c:pt idx="12">
                    <c:v>менее 75</c:v>
                  </c:pt>
                  <c:pt idx="13">
                    <c:v>75-80</c:v>
                  </c:pt>
                  <c:pt idx="14">
                    <c:v>более 80</c:v>
                  </c:pt>
                </c:lvl>
                <c:lvl>
                  <c:pt idx="12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Графики!$C$76:$C$93</c15:sqref>
                  </c15:fullRef>
                </c:ext>
              </c:extLst>
              <c:f>(Графики!$C$77:$C$82,Графики!$C$84,Графики!$C$86:$C$93)</c:f>
              <c:numCache>
                <c:formatCode>0%</c:formatCode>
                <c:ptCount val="15"/>
                <c:pt idx="0">
                  <c:v>0.10126582278481013</c:v>
                </c:pt>
                <c:pt idx="1">
                  <c:v>0.310126582278481</c:v>
                </c:pt>
                <c:pt idx="2">
                  <c:v>0.13291139240506328</c:v>
                </c:pt>
                <c:pt idx="3">
                  <c:v>0.13924050632911392</c:v>
                </c:pt>
                <c:pt idx="4">
                  <c:v>0.23101265822784811</c:v>
                </c:pt>
                <c:pt idx="5">
                  <c:v>4.1139240506329111E-2</c:v>
                </c:pt>
                <c:pt idx="6">
                  <c:v>4.4303797468354431E-2</c:v>
                </c:pt>
                <c:pt idx="7">
                  <c:v>0.16576086956521738</c:v>
                </c:pt>
                <c:pt idx="8">
                  <c:v>0.44565217391304346</c:v>
                </c:pt>
                <c:pt idx="9">
                  <c:v>0.24184782608695651</c:v>
                </c:pt>
                <c:pt idx="10">
                  <c:v>9.7826086956521743E-2</c:v>
                </c:pt>
                <c:pt idx="11">
                  <c:v>4.8913043478260872E-2</c:v>
                </c:pt>
                <c:pt idx="12">
                  <c:v>0.26618705035971224</c:v>
                </c:pt>
                <c:pt idx="13">
                  <c:v>0.17266187050359713</c:v>
                </c:pt>
                <c:pt idx="14">
                  <c:v>0.5611510791366906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C-425B-B517-117ACE82DF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674423864"/>
        <c:axId val="674421512"/>
      </c:barChart>
      <c:catAx>
        <c:axId val="674423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4421512"/>
        <c:crosses val="autoZero"/>
        <c:auto val="1"/>
        <c:lblAlgn val="ctr"/>
        <c:lblOffset val="100"/>
        <c:noMultiLvlLbl val="0"/>
      </c:catAx>
      <c:valAx>
        <c:axId val="674421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4423864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'\Users\localadmin\Desktop\Тобольск\05.Май\[Первичка. Тобольск.05.xlsx]Графики'!$A$58:$A$60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Графики!$C$58:$C$59</c:f>
              <c:numCache>
                <c:formatCode>0.0%</c:formatCode>
                <c:ptCount val="2"/>
                <c:pt idx="0">
                  <c:v>0.7345454545454545</c:v>
                </c:pt>
                <c:pt idx="1">
                  <c:v>0.26545454545454544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6D-4AAE-865C-D78A56B8FA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675207864"/>
        <c:axId val="675206296"/>
      </c:barChart>
      <c:catAx>
        <c:axId val="67520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6296"/>
        <c:crosses val="autoZero"/>
        <c:auto val="1"/>
        <c:lblAlgn val="ctr"/>
        <c:lblOffset val="100"/>
        <c:noMultiLvlLbl val="0"/>
      </c:catAx>
      <c:valAx>
        <c:axId val="67520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78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380780058712802E-2"/>
          <c:y val="5.8447014314809767E-2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52EA-4FA4-940A-B22C2FCB8EA3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52EA-4FA4-940A-B22C2FCB8EA3}"/>
              </c:ext>
            </c:extLst>
          </c:dPt>
          <c:dPt>
            <c:idx val="2"/>
            <c:invertIfNegative val="0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4-52EA-4FA4-940A-B22C2FCB8EA3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52EA-4FA4-940A-B22C2FCB8EA3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8-52EA-4FA4-940A-B22C2FCB8EA3}"/>
              </c:ext>
            </c:extLst>
          </c:dPt>
          <c:dPt>
            <c:idx val="5"/>
            <c:invertIfNegative val="0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9-52EA-4FA4-940A-B22C2FCB8EA3}"/>
              </c:ext>
            </c:extLst>
          </c:dPt>
          <c:dPt>
            <c:idx val="6"/>
            <c:invertIfNegative val="0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0A-52EA-4FA4-940A-B22C2FCB8EA3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C-52EA-4FA4-940A-B22C2FCB8EA3}"/>
              </c:ext>
            </c:extLst>
          </c:dPt>
          <c:dPt>
            <c:idx val="8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E-52EA-4FA4-940A-B22C2FCB8EA3}"/>
              </c:ext>
            </c:extLst>
          </c:dPt>
          <c:dPt>
            <c:idx val="9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52EA-4FA4-940A-B22C2FCB8EA3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2-52EA-4FA4-940A-B22C2FCB8EA3}"/>
              </c:ext>
            </c:extLst>
          </c:dPt>
          <c:dPt>
            <c:idx val="11"/>
            <c:invertIfNegative val="0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13-52EA-4FA4-940A-B22C2FCB8EA3}"/>
              </c:ext>
            </c:extLst>
          </c:dPt>
          <c:dPt>
            <c:idx val="12"/>
            <c:invertIfNegative val="0"/>
            <c:bubble3D val="0"/>
            <c:spPr>
              <a:solidFill>
                <a:srgbClr val="C0504D"/>
              </a:solidFill>
            </c:spPr>
            <c:extLst>
              <c:ext xmlns:c16="http://schemas.microsoft.com/office/drawing/2014/chart" uri="{C3380CC4-5D6E-409C-BE32-E72D297353CC}">
                <c16:uniqueId val="{00000014-52EA-4FA4-940A-B22C2FCB8EA3}"/>
              </c:ext>
            </c:extLst>
          </c:dPt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6-52EA-4FA4-940A-B22C2FCB8EA3}"/>
                </c:ext>
              </c:extLst>
            </c:dLbl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52EA-4FA4-940A-B22C2FCB8EA3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Графики!$B$194:$B$206</c:f>
              <c:numCache>
                <c:formatCode>0</c:formatCode>
                <c:ptCount val="13"/>
                <c:pt idx="0">
                  <c:v>44181.89685153024</c:v>
                </c:pt>
                <c:pt idx="1">
                  <c:v>44212.890429450847</c:v>
                </c:pt>
                <c:pt idx="2">
                  <c:v>44007.061396573765</c:v>
                </c:pt>
                <c:pt idx="3">
                  <c:v>44431.263381248398</c:v>
                </c:pt>
                <c:pt idx="4">
                  <c:v>46405</c:v>
                </c:pt>
                <c:pt idx="5">
                  <c:v>45764.109098951601</c:v>
                </c:pt>
                <c:pt idx="6">
                  <c:v>45426.516280638585</c:v>
                </c:pt>
                <c:pt idx="7">
                  <c:v>47860.366945155249</c:v>
                </c:pt>
                <c:pt idx="8">
                  <c:v>49312.536066988883</c:v>
                </c:pt>
                <c:pt idx="9">
                  <c:v>49348</c:v>
                </c:pt>
                <c:pt idx="10">
                  <c:v>49605.23</c:v>
                </c:pt>
                <c:pt idx="11">
                  <c:v>48910</c:v>
                </c:pt>
                <c:pt idx="12" formatCode="General">
                  <c:v>48593</c:v>
                </c:pt>
              </c:numCache>
            </c:numRef>
          </c:cat>
          <c:val>
            <c:numRef>
              <c:f>Графики!$C$194:$C$206</c:f>
              <c:numCache>
                <c:formatCode>0.00%</c:formatCode>
                <c:ptCount val="13"/>
                <c:pt idx="0">
                  <c:v>2.5735660605350485E-3</c:v>
                </c:pt>
                <c:pt idx="1">
                  <c:v>7.014994857454937E-4</c:v>
                </c:pt>
                <c:pt idx="2">
                  <c:v>-4.6554077527574123E-3</c:v>
                </c:pt>
                <c:pt idx="3">
                  <c:v>9.6394072044914125E-3</c:v>
                </c:pt>
                <c:pt idx="4">
                  <c:v>4.442224840233977E-2</c:v>
                </c:pt>
                <c:pt idx="5">
                  <c:v>-1.3810815667458232E-2</c:v>
                </c:pt>
                <c:pt idx="6">
                  <c:v>-7.3768030222781666E-3</c:v>
                </c:pt>
                <c:pt idx="7">
                  <c:v>5.35777529027468E-2</c:v>
                </c:pt>
                <c:pt idx="8">
                  <c:v>3.0341788300489281E-2</c:v>
                </c:pt>
                <c:pt idx="9">
                  <c:v>7.1916668335503253E-4</c:v>
                </c:pt>
                <c:pt idx="10">
                  <c:v>5.2125719380724522E-3</c:v>
                </c:pt>
                <c:pt idx="11">
                  <c:v>-1.4015256052638092E-2</c:v>
                </c:pt>
                <c:pt idx="12">
                  <c:v>-6.4812921692904979E-3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52EA-4FA4-940A-B22C2FCB8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573803096"/>
        <c:axId val="573802312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Графики!$A$194:$A$206</c:f>
              <c:numCache>
                <c:formatCode>mmm\-yy</c:formatCode>
                <c:ptCount val="13"/>
                <c:pt idx="0">
                  <c:v>42795</c:v>
                </c:pt>
                <c:pt idx="1">
                  <c:v>42826</c:v>
                </c:pt>
                <c:pt idx="2">
                  <c:v>42856</c:v>
                </c:pt>
                <c:pt idx="3">
                  <c:v>42887</c:v>
                </c:pt>
                <c:pt idx="4">
                  <c:v>42917</c:v>
                </c:pt>
                <c:pt idx="5">
                  <c:v>42948</c:v>
                </c:pt>
                <c:pt idx="6">
                  <c:v>42979</c:v>
                </c:pt>
                <c:pt idx="7">
                  <c:v>43009</c:v>
                </c:pt>
                <c:pt idx="8">
                  <c:v>43040</c:v>
                </c:pt>
                <c:pt idx="9">
                  <c:v>43070</c:v>
                </c:pt>
                <c:pt idx="10">
                  <c:v>43101</c:v>
                </c:pt>
                <c:pt idx="11">
                  <c:v>43132</c:v>
                </c:pt>
                <c:pt idx="12">
                  <c:v>43160</c:v>
                </c:pt>
              </c:numCache>
            </c:numRef>
          </c:cat>
          <c:val>
            <c:numRef>
              <c:f>Графики!$B$194:$B$206</c:f>
              <c:numCache>
                <c:formatCode>0</c:formatCode>
                <c:ptCount val="13"/>
                <c:pt idx="0">
                  <c:v>44181.89685153024</c:v>
                </c:pt>
                <c:pt idx="1">
                  <c:v>44212.890429450847</c:v>
                </c:pt>
                <c:pt idx="2">
                  <c:v>44007.061396573765</c:v>
                </c:pt>
                <c:pt idx="3">
                  <c:v>44431.263381248398</c:v>
                </c:pt>
                <c:pt idx="4">
                  <c:v>46405</c:v>
                </c:pt>
                <c:pt idx="5">
                  <c:v>45764.109098951601</c:v>
                </c:pt>
                <c:pt idx="6">
                  <c:v>45426.516280638585</c:v>
                </c:pt>
                <c:pt idx="7">
                  <c:v>47860.366945155249</c:v>
                </c:pt>
                <c:pt idx="8">
                  <c:v>49312.536066988883</c:v>
                </c:pt>
                <c:pt idx="9">
                  <c:v>49348</c:v>
                </c:pt>
                <c:pt idx="10">
                  <c:v>49605.23</c:v>
                </c:pt>
                <c:pt idx="11">
                  <c:v>48910</c:v>
                </c:pt>
                <c:pt idx="12" formatCode="General">
                  <c:v>48593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52EA-4FA4-940A-B22C2FCB8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798000"/>
        <c:axId val="573803488"/>
      </c:lineChart>
      <c:dateAx>
        <c:axId val="5737980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73803488"/>
        <c:crossesAt val="0"/>
        <c:auto val="1"/>
        <c:lblOffset val="100"/>
        <c:baseTimeUnit val="months"/>
      </c:dateAx>
      <c:valAx>
        <c:axId val="573803488"/>
        <c:scaling>
          <c:orientation val="minMax"/>
          <c:max val="90000"/>
          <c:min val="4000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573798000"/>
        <c:crosses val="autoZero"/>
        <c:crossBetween val="between"/>
        <c:majorUnit val="10000"/>
      </c:valAx>
      <c:valAx>
        <c:axId val="573802312"/>
        <c:scaling>
          <c:orientation val="minMax"/>
          <c:max val="0.1"/>
          <c:min val="-0.1"/>
        </c:scaling>
        <c:delete val="0"/>
        <c:axPos val="r"/>
        <c:numFmt formatCode="0.00%" sourceLinked="1"/>
        <c:majorTickMark val="out"/>
        <c:minorTickMark val="none"/>
        <c:tickLblPos val="nextTo"/>
        <c:crossAx val="573803096"/>
        <c:crosses val="max"/>
        <c:crossBetween val="between"/>
      </c:valAx>
      <c:catAx>
        <c:axId val="573803096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extTo"/>
        <c:crossAx val="573802312"/>
        <c:crosses val="autoZero"/>
        <c:auto val="1"/>
        <c:lblAlgn val="ctr"/>
        <c:lblOffset val="100"/>
        <c:tickLblSkip val="1"/>
        <c:tickMarkSkip val="1"/>
        <c:noMultiLvlLbl val="1"/>
      </c:cat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0707330181099E-2"/>
          <c:y val="0.12912040296023169"/>
          <c:w val="0.92778763330851644"/>
          <c:h val="0.70067983078303997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'\Users\localadmin\Desktop\Тобольск\05.Май\[Первичка. Тобольск.05.xlsx]Графики'!$A$115:$A$118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Графики!$B$114:$B$117</c:f>
              <c:numCache>
                <c:formatCode>0</c:formatCode>
                <c:ptCount val="4"/>
                <c:pt idx="0">
                  <c:v>50166.628568261949</c:v>
                </c:pt>
                <c:pt idx="1">
                  <c:v>48053.155493084923</c:v>
                </c:pt>
                <c:pt idx="2">
                  <c:v>48041.597338077132</c:v>
                </c:pt>
                <c:pt idx="3">
                  <c:v>47346.181593321649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64-4E91-B452-10B832101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5209432"/>
        <c:axId val="675209824"/>
      </c:barChart>
      <c:catAx>
        <c:axId val="675209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9824"/>
        <c:crosses val="autoZero"/>
        <c:auto val="1"/>
        <c:lblAlgn val="ctr"/>
        <c:lblOffset val="100"/>
        <c:noMultiLvlLbl val="0"/>
      </c:catAx>
      <c:valAx>
        <c:axId val="675209824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7520943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504D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Графики!$A$99:$B$110</c15:sqref>
                  </c15:fullRef>
                </c:ext>
              </c:extLst>
              <c:f>(Графики!$A$99:$B$102,Графики!$A$104:$B$106,Графики!$A$108:$B$110)</c:f>
              <c:multiLvlStrCache>
                <c:ptCount val="10"/>
                <c:lvl>
                  <c:pt idx="0">
                    <c:v>менее1500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более 2500</c:v>
                  </c:pt>
                  <c:pt idx="4">
                    <c:v>2000-2500</c:v>
                  </c:pt>
                  <c:pt idx="5">
                    <c:v>2500-3000</c:v>
                  </c:pt>
                  <c:pt idx="6">
                    <c:v>3000-3500</c:v>
                  </c:pt>
                  <c:pt idx="7">
                    <c:v>менее 3500</c:v>
                  </c:pt>
                  <c:pt idx="8">
                    <c:v>3500-4000</c:v>
                  </c:pt>
                  <c:pt idx="9">
                    <c:v>более 4000</c:v>
                  </c:pt>
                </c:lvl>
                <c:lvl>
                  <c:pt idx="0">
                    <c:v>1-комнатные</c:v>
                  </c:pt>
                  <c:pt idx="7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Графики!$C$99:$C$110</c15:sqref>
                  </c15:fullRef>
                </c:ext>
              </c:extLst>
              <c:f>(Графики!$C$99:$C$102,Графики!$C$104:$C$106,Графики!$C$108:$C$110)</c:f>
              <c:numCache>
                <c:formatCode>0%</c:formatCode>
                <c:ptCount val="10"/>
                <c:pt idx="0">
                  <c:v>0.47784810126582278</c:v>
                </c:pt>
                <c:pt idx="1">
                  <c:v>0.16772151898734178</c:v>
                </c:pt>
                <c:pt idx="2">
                  <c:v>0.28164556962025317</c:v>
                </c:pt>
                <c:pt idx="3">
                  <c:v>7.2784810126582278E-2</c:v>
                </c:pt>
                <c:pt idx="4">
                  <c:v>0.14130434782608695</c:v>
                </c:pt>
                <c:pt idx="5">
                  <c:v>0.48097826086956524</c:v>
                </c:pt>
                <c:pt idx="6">
                  <c:v>0.375</c:v>
                </c:pt>
                <c:pt idx="7">
                  <c:v>0.2733812949640288</c:v>
                </c:pt>
                <c:pt idx="8">
                  <c:v>0.41007194244604317</c:v>
                </c:pt>
                <c:pt idx="9">
                  <c:v>0.31654676258992803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BD-4AD9-B48B-84874A671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73803880"/>
        <c:axId val="573799568"/>
      </c:barChart>
      <c:catAx>
        <c:axId val="573803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3799568"/>
        <c:crosses val="autoZero"/>
        <c:auto val="1"/>
        <c:lblAlgn val="ctr"/>
        <c:lblOffset val="100"/>
        <c:noMultiLvlLbl val="0"/>
      </c:catAx>
      <c:valAx>
        <c:axId val="57379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73803880"/>
        <c:crosses val="autoZero"/>
        <c:crossBetween val="between"/>
      </c:valAx>
      <c:spPr>
        <a:blipFill dpi="0" rotWithShape="1">
          <a:blip xmlns:r="http://schemas.openxmlformats.org/officeDocument/2006/relationships" r:embed="rId4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5">
    <c:autoUpdate val="0"/>
  </c:externalData>
  <c:userShapes r:id="rId6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0.16429</cdr:x>
      <cdr:y>0.86602</cdr:y>
    </cdr:from>
    <cdr:to>
      <cdr:x>0.59143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0251" y="2551641"/>
          <a:ext cx="1898650" cy="394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0.23571</cdr:x>
      <cdr:y>0.68966</cdr:y>
    </cdr:from>
    <cdr:to>
      <cdr:x>0.44143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20319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0.20238</cdr:x>
      <cdr:y>0.91343</cdr:y>
    </cdr:from>
    <cdr:to>
      <cdr:x>0.78095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99585" y="2691341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i="1"/>
            <a:t>Источник: база компании "Этажи", 201</a:t>
          </a:r>
          <a:r>
            <a:rPr lang="en-US" sz="1050" i="1"/>
            <a:t>8</a:t>
          </a:r>
          <a:endParaRPr lang="ru-RU" sz="105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2018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0.29597</cdr:x>
      <cdr:y>0.91768</cdr:y>
    </cdr:from>
    <cdr:to>
      <cdr:x>0.80317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0717" y="2843213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</a:t>
          </a:r>
          <a:r>
            <a:rPr lang="en-US" sz="1050" i="1"/>
            <a:t>8</a:t>
          </a:r>
          <a:endParaRPr lang="ru-RU" sz="1050" i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4482-A056-4429-A8A8-C6235036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analit1</cp:lastModifiedBy>
  <cp:revision>10</cp:revision>
  <cp:lastPrinted>2018-04-17T12:06:00Z</cp:lastPrinted>
  <dcterms:created xsi:type="dcterms:W3CDTF">2017-06-07T09:41:00Z</dcterms:created>
  <dcterms:modified xsi:type="dcterms:W3CDTF">2018-04-17T12:12:00Z</dcterms:modified>
</cp:coreProperties>
</file>